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7E08" w14:textId="77777777" w:rsidR="00A94B99" w:rsidRDefault="00CB12C2" w:rsidP="0022573D">
      <w:pPr>
        <w:rPr>
          <w:rFonts w:ascii="Times New Roman" w:hAnsi="Times New Roman"/>
          <w:color w:val="000000" w:themeColor="text1"/>
          <w:sz w:val="24"/>
          <w:szCs w:val="24"/>
        </w:rPr>
      </w:pPr>
      <w:r>
        <w:rPr>
          <w:noProof/>
        </w:rPr>
        <mc:AlternateContent>
          <mc:Choice Requires="wps">
            <w:drawing>
              <wp:anchor distT="0" distB="0" distL="114300" distR="114300" simplePos="0" relativeHeight="251657216" behindDoc="1" locked="0" layoutInCell="1" allowOverlap="1" wp14:anchorId="7DB75B23" wp14:editId="7E303749">
                <wp:simplePos x="0" y="0"/>
                <wp:positionH relativeFrom="column">
                  <wp:posOffset>-6350</wp:posOffset>
                </wp:positionH>
                <wp:positionV relativeFrom="paragraph">
                  <wp:posOffset>137160</wp:posOffset>
                </wp:positionV>
                <wp:extent cx="5697855" cy="7910195"/>
                <wp:effectExtent l="0" t="0" r="0" b="0"/>
                <wp:wrapNone/>
                <wp:docPr id="33" name="Persegi Panjang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855" cy="7910195"/>
                        </a:xfrm>
                        <a:prstGeom prst="rect">
                          <a:avLst/>
                        </a:prstGeom>
                        <a:solidFill>
                          <a:srgbClr val="FAEE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798FD" id="Persegi Panjang 33" o:spid="_x0000_s1026" style="position:absolute;margin-left:-.5pt;margin-top:10.8pt;width:448.65pt;height:6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" fillcolor="#faeefa" stroked="f" strokeweight="1pt"/>
            </w:pict>
          </mc:Fallback>
        </mc:AlternateContent>
      </w:r>
    </w:p>
    <w:p w14:paraId="15E4EE3F"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0A94ABC0"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048D9575"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46AB5F87"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377C9676" w14:textId="77777777" w:rsidR="00A94B99" w:rsidRPr="001225EB" w:rsidRDefault="00DF1221" w:rsidP="00A94B99">
      <w:pPr>
        <w:tabs>
          <w:tab w:val="left" w:pos="3240"/>
        </w:tabs>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SEKOLAH TINGGI ILMU FARMASI NUSAPUTERA</w:t>
      </w:r>
    </w:p>
    <w:p w14:paraId="41A4ED3B"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6F2DCB65" w14:textId="77777777" w:rsidR="00A94B99" w:rsidRPr="001225EB" w:rsidRDefault="00DF1221" w:rsidP="00A94B99">
      <w:pPr>
        <w:tabs>
          <w:tab w:val="left" w:pos="3240"/>
        </w:tabs>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D-III FARMASI</w:t>
      </w:r>
    </w:p>
    <w:p w14:paraId="4AE0CF29"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2D784045"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794671E0"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1E8BA446" w14:textId="77777777" w:rsidR="00A94B99" w:rsidRPr="001225EB" w:rsidRDefault="00DF1221" w:rsidP="00A94B99">
      <w:pPr>
        <w:tabs>
          <w:tab w:val="left" w:pos="3240"/>
        </w:tabs>
        <w:spacing w:line="240" w:lineRule="auto"/>
        <w:jc w:val="center"/>
        <w:rPr>
          <w:rFonts w:ascii="Times New Roman" w:hAnsi="Times New Roman"/>
          <w:b/>
          <w:color w:val="000000" w:themeColor="text1"/>
          <w:sz w:val="24"/>
          <w:szCs w:val="24"/>
        </w:rPr>
      </w:pPr>
      <w:r>
        <w:rPr>
          <w:rFonts w:ascii="Times New Roman" w:hAnsi="Times New Roman"/>
          <w:b/>
          <w:noProof/>
          <w:color w:val="000000" w:themeColor="text1"/>
          <w:sz w:val="24"/>
          <w:szCs w:val="24"/>
        </w:rPr>
        <w:drawing>
          <wp:anchor distT="0" distB="0" distL="114300" distR="114300" simplePos="0" relativeHeight="251655168" behindDoc="0" locked="0" layoutInCell="1" allowOverlap="1" wp14:anchorId="1AC5E92D" wp14:editId="358F2E5A">
            <wp:simplePos x="0" y="0"/>
            <wp:positionH relativeFrom="margin">
              <wp:align>center</wp:align>
            </wp:positionH>
            <wp:positionV relativeFrom="paragraph">
              <wp:posOffset>119380</wp:posOffset>
            </wp:positionV>
            <wp:extent cx="2720566" cy="2684388"/>
            <wp:effectExtent l="0" t="0" r="3810" b="1905"/>
            <wp:wrapNone/>
            <wp:docPr id="23743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0566" cy="26843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9DBAE"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56DDA2A3"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0FB52DF2" w14:textId="77777777" w:rsidR="00A94B99" w:rsidRPr="001225EB" w:rsidRDefault="00A94B99" w:rsidP="00A94B99">
      <w:pPr>
        <w:tabs>
          <w:tab w:val="left" w:pos="3240"/>
        </w:tabs>
        <w:spacing w:line="240" w:lineRule="auto"/>
        <w:rPr>
          <w:rFonts w:ascii="Times New Roman" w:hAnsi="Times New Roman"/>
          <w:b/>
          <w:color w:val="000000" w:themeColor="text1"/>
          <w:sz w:val="24"/>
          <w:szCs w:val="24"/>
        </w:rPr>
      </w:pPr>
    </w:p>
    <w:p w14:paraId="34B05184"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6B33FC0F"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4459B3C0"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4051A098" w14:textId="77777777" w:rsidR="00A94B99" w:rsidRPr="001225EB" w:rsidRDefault="00A94B99" w:rsidP="00A94B99">
      <w:pPr>
        <w:tabs>
          <w:tab w:val="left" w:pos="3240"/>
        </w:tabs>
        <w:spacing w:line="240" w:lineRule="auto"/>
        <w:jc w:val="center"/>
        <w:rPr>
          <w:rFonts w:ascii="Times New Roman" w:hAnsi="Times New Roman"/>
          <w:b/>
          <w:color w:val="000000" w:themeColor="text1"/>
          <w:sz w:val="24"/>
          <w:szCs w:val="24"/>
        </w:rPr>
      </w:pPr>
    </w:p>
    <w:p w14:paraId="168ACAE0" w14:textId="77777777" w:rsidR="00A94B99" w:rsidRPr="00FF4417" w:rsidRDefault="00A94B99" w:rsidP="00A94B99">
      <w:pPr>
        <w:tabs>
          <w:tab w:val="left" w:pos="3240"/>
        </w:tabs>
        <w:spacing w:line="240" w:lineRule="auto"/>
        <w:jc w:val="center"/>
        <w:rPr>
          <w:rFonts w:ascii="Times New Roman" w:hAnsi="Times New Roman"/>
          <w:b/>
          <w:color w:val="0070C0"/>
          <w:sz w:val="24"/>
          <w:szCs w:val="24"/>
        </w:rPr>
      </w:pPr>
    </w:p>
    <w:p w14:paraId="6595BD2D" w14:textId="77777777" w:rsidR="00A94B99" w:rsidRDefault="00A94B99" w:rsidP="00A94B99">
      <w:pPr>
        <w:tabs>
          <w:tab w:val="left" w:pos="3240"/>
        </w:tabs>
        <w:spacing w:line="240" w:lineRule="auto"/>
        <w:jc w:val="center"/>
        <w:rPr>
          <w:rFonts w:ascii="Times New Roman" w:hAnsi="Times New Roman"/>
          <w:b/>
          <w:sz w:val="24"/>
          <w:szCs w:val="24"/>
        </w:rPr>
      </w:pPr>
    </w:p>
    <w:p w14:paraId="3C876454" w14:textId="77777777" w:rsidR="002B44C8" w:rsidRDefault="002B44C8" w:rsidP="00A94B99">
      <w:pPr>
        <w:tabs>
          <w:tab w:val="left" w:pos="3240"/>
        </w:tabs>
        <w:spacing w:line="240" w:lineRule="auto"/>
        <w:jc w:val="center"/>
        <w:rPr>
          <w:rFonts w:ascii="Times New Roman" w:hAnsi="Times New Roman"/>
          <w:b/>
          <w:sz w:val="24"/>
          <w:szCs w:val="24"/>
        </w:rPr>
      </w:pPr>
    </w:p>
    <w:p w14:paraId="3120C375" w14:textId="77777777" w:rsidR="002B44C8" w:rsidRDefault="002B44C8" w:rsidP="00A94B99">
      <w:pPr>
        <w:tabs>
          <w:tab w:val="left" w:pos="3240"/>
        </w:tabs>
        <w:spacing w:line="240" w:lineRule="auto"/>
        <w:jc w:val="center"/>
        <w:rPr>
          <w:rFonts w:ascii="Times New Roman" w:hAnsi="Times New Roman"/>
          <w:b/>
          <w:sz w:val="24"/>
          <w:szCs w:val="24"/>
        </w:rPr>
      </w:pPr>
    </w:p>
    <w:p w14:paraId="50F72A48" w14:textId="77777777" w:rsidR="002B44C8" w:rsidRDefault="002B44C8" w:rsidP="00A94B99">
      <w:pPr>
        <w:tabs>
          <w:tab w:val="left" w:pos="3240"/>
        </w:tabs>
        <w:spacing w:line="240" w:lineRule="auto"/>
        <w:jc w:val="center"/>
        <w:rPr>
          <w:rFonts w:ascii="Times New Roman" w:hAnsi="Times New Roman"/>
          <w:b/>
          <w:sz w:val="24"/>
          <w:szCs w:val="24"/>
        </w:rPr>
      </w:pPr>
    </w:p>
    <w:p w14:paraId="351DF0A3" w14:textId="77777777" w:rsidR="002B44C8" w:rsidRDefault="002B44C8" w:rsidP="00A94B99">
      <w:pPr>
        <w:tabs>
          <w:tab w:val="left" w:pos="3240"/>
        </w:tabs>
        <w:spacing w:line="240" w:lineRule="auto"/>
        <w:jc w:val="center"/>
        <w:rPr>
          <w:rFonts w:ascii="Times New Roman" w:hAnsi="Times New Roman"/>
          <w:b/>
          <w:sz w:val="24"/>
          <w:szCs w:val="24"/>
        </w:rPr>
      </w:pPr>
    </w:p>
    <w:p w14:paraId="58A566F1" w14:textId="77777777" w:rsidR="002B44C8" w:rsidRDefault="002B44C8" w:rsidP="00A94B99">
      <w:pPr>
        <w:tabs>
          <w:tab w:val="left" w:pos="3240"/>
        </w:tabs>
        <w:spacing w:line="240" w:lineRule="auto"/>
        <w:jc w:val="center"/>
        <w:rPr>
          <w:rFonts w:ascii="Times New Roman" w:hAnsi="Times New Roman"/>
          <w:b/>
          <w:sz w:val="24"/>
          <w:szCs w:val="24"/>
        </w:rPr>
      </w:pPr>
    </w:p>
    <w:p w14:paraId="5C6B2190" w14:textId="77777777" w:rsidR="002B44C8" w:rsidRDefault="002B44C8" w:rsidP="00A94B99">
      <w:pPr>
        <w:tabs>
          <w:tab w:val="left" w:pos="3240"/>
        </w:tabs>
        <w:spacing w:line="240" w:lineRule="auto"/>
        <w:jc w:val="center"/>
        <w:rPr>
          <w:rFonts w:ascii="Times New Roman" w:hAnsi="Times New Roman"/>
          <w:b/>
          <w:sz w:val="24"/>
          <w:szCs w:val="24"/>
        </w:rPr>
      </w:pPr>
    </w:p>
    <w:p w14:paraId="14F36E60" w14:textId="77777777" w:rsidR="002B44C8" w:rsidRDefault="002B44C8" w:rsidP="00A94B99">
      <w:pPr>
        <w:tabs>
          <w:tab w:val="left" w:pos="3240"/>
        </w:tabs>
        <w:spacing w:line="240" w:lineRule="auto"/>
        <w:jc w:val="center"/>
        <w:rPr>
          <w:rFonts w:ascii="Times New Roman" w:hAnsi="Times New Roman"/>
          <w:b/>
          <w:sz w:val="24"/>
          <w:szCs w:val="24"/>
        </w:rPr>
      </w:pPr>
    </w:p>
    <w:p w14:paraId="59DE2347" w14:textId="77777777" w:rsidR="002B44C8" w:rsidRDefault="002B44C8" w:rsidP="00A94B99">
      <w:pPr>
        <w:tabs>
          <w:tab w:val="left" w:pos="3240"/>
        </w:tabs>
        <w:spacing w:line="240" w:lineRule="auto"/>
        <w:jc w:val="center"/>
        <w:rPr>
          <w:rFonts w:ascii="Times New Roman" w:hAnsi="Times New Roman"/>
          <w:b/>
          <w:sz w:val="24"/>
          <w:szCs w:val="24"/>
        </w:rPr>
      </w:pPr>
    </w:p>
    <w:p w14:paraId="39FC42CB" w14:textId="77777777" w:rsidR="00A94B99" w:rsidRDefault="00A94B99" w:rsidP="00A94B99">
      <w:pPr>
        <w:tabs>
          <w:tab w:val="left" w:pos="3240"/>
        </w:tabs>
        <w:spacing w:line="240" w:lineRule="auto"/>
        <w:jc w:val="center"/>
        <w:rPr>
          <w:rFonts w:ascii="Times New Roman" w:hAnsi="Times New Roman"/>
          <w:b/>
          <w:sz w:val="24"/>
          <w:szCs w:val="24"/>
        </w:rPr>
      </w:pPr>
    </w:p>
    <w:p w14:paraId="1D9B4415" w14:textId="77777777" w:rsidR="00A94B99" w:rsidRDefault="00A94B99" w:rsidP="00A94B99">
      <w:pPr>
        <w:tabs>
          <w:tab w:val="left" w:pos="3240"/>
        </w:tabs>
        <w:spacing w:line="240" w:lineRule="auto"/>
        <w:jc w:val="center"/>
        <w:rPr>
          <w:rFonts w:ascii="Times New Roman" w:hAnsi="Times New Roman"/>
          <w:b/>
          <w:sz w:val="24"/>
          <w:szCs w:val="24"/>
        </w:rPr>
      </w:pPr>
    </w:p>
    <w:p w14:paraId="688FA767" w14:textId="77777777" w:rsidR="00A94B99" w:rsidRDefault="00A94B99" w:rsidP="00A94B99">
      <w:pPr>
        <w:tabs>
          <w:tab w:val="left" w:pos="3240"/>
        </w:tabs>
        <w:spacing w:line="240" w:lineRule="auto"/>
        <w:rPr>
          <w:rFonts w:ascii="Times New Roman" w:hAnsi="Times New Roman"/>
          <w:b/>
          <w:sz w:val="28"/>
          <w:szCs w:val="28"/>
        </w:rPr>
      </w:pPr>
    </w:p>
    <w:p w14:paraId="6A160916" w14:textId="77777777" w:rsidR="00A94B99" w:rsidRDefault="00A94B99" w:rsidP="00A94B99">
      <w:pPr>
        <w:tabs>
          <w:tab w:val="left" w:pos="3240"/>
        </w:tabs>
        <w:spacing w:line="240" w:lineRule="auto"/>
        <w:jc w:val="center"/>
        <w:rPr>
          <w:rFonts w:ascii="Times New Roman" w:hAnsi="Times New Roman"/>
          <w:b/>
          <w:sz w:val="28"/>
          <w:szCs w:val="28"/>
        </w:rPr>
      </w:pPr>
    </w:p>
    <w:p w14:paraId="6A6775B2" w14:textId="77777777" w:rsidR="00A94B99" w:rsidRDefault="00A94B99" w:rsidP="00A94B99">
      <w:pPr>
        <w:tabs>
          <w:tab w:val="left" w:pos="3240"/>
        </w:tabs>
        <w:spacing w:line="240" w:lineRule="auto"/>
        <w:jc w:val="center"/>
        <w:rPr>
          <w:rFonts w:ascii="Times New Roman" w:hAnsi="Times New Roman"/>
          <w:b/>
          <w:sz w:val="28"/>
          <w:szCs w:val="28"/>
        </w:rPr>
      </w:pPr>
    </w:p>
    <w:p w14:paraId="1E1B0C4D" w14:textId="3882C2E1" w:rsidR="00A94B99" w:rsidRDefault="00A94B99" w:rsidP="00A94B99">
      <w:pPr>
        <w:tabs>
          <w:tab w:val="left" w:pos="3240"/>
        </w:tabs>
        <w:spacing w:line="240" w:lineRule="auto"/>
        <w:jc w:val="center"/>
        <w:rPr>
          <w:rFonts w:ascii="Times New Roman" w:hAnsi="Times New Roman"/>
          <w:b/>
          <w:sz w:val="28"/>
          <w:szCs w:val="28"/>
        </w:rPr>
      </w:pPr>
      <w:r w:rsidRPr="00EB0370">
        <w:rPr>
          <w:rFonts w:ascii="Times New Roman" w:hAnsi="Times New Roman"/>
          <w:b/>
          <w:sz w:val="28"/>
          <w:szCs w:val="28"/>
        </w:rPr>
        <w:t xml:space="preserve">PETUNJUK </w:t>
      </w:r>
    </w:p>
    <w:p w14:paraId="0EB3A943" w14:textId="77777777" w:rsidR="00A94B99" w:rsidRPr="00EB0370" w:rsidRDefault="00A94B99" w:rsidP="00A94B99">
      <w:pPr>
        <w:tabs>
          <w:tab w:val="left" w:pos="3240"/>
        </w:tabs>
        <w:spacing w:line="240" w:lineRule="auto"/>
        <w:jc w:val="center"/>
        <w:rPr>
          <w:rFonts w:ascii="Times New Roman" w:hAnsi="Times New Roman"/>
          <w:b/>
          <w:sz w:val="28"/>
          <w:szCs w:val="28"/>
        </w:rPr>
      </w:pPr>
      <w:r w:rsidRPr="00EB0370">
        <w:rPr>
          <w:rFonts w:ascii="Times New Roman" w:hAnsi="Times New Roman"/>
          <w:b/>
          <w:sz w:val="28"/>
          <w:szCs w:val="28"/>
        </w:rPr>
        <w:t>REKOGNISI PEMBELAJARAN LAMPAU (RPL)</w:t>
      </w:r>
    </w:p>
    <w:p w14:paraId="1D71272A" w14:textId="77777777" w:rsidR="00A94B99" w:rsidRDefault="00A94B99" w:rsidP="00A94B99">
      <w:pPr>
        <w:tabs>
          <w:tab w:val="left" w:pos="3240"/>
        </w:tabs>
        <w:spacing w:line="240" w:lineRule="auto"/>
        <w:jc w:val="center"/>
        <w:rPr>
          <w:rFonts w:ascii="Times New Roman" w:hAnsi="Times New Roman"/>
          <w:b/>
          <w:sz w:val="28"/>
          <w:szCs w:val="28"/>
        </w:rPr>
      </w:pPr>
    </w:p>
    <w:p w14:paraId="18F83619" w14:textId="77777777" w:rsidR="00A94B99" w:rsidRDefault="00A94B99" w:rsidP="00A94B99">
      <w:pPr>
        <w:tabs>
          <w:tab w:val="left" w:pos="3240"/>
        </w:tabs>
        <w:spacing w:line="240" w:lineRule="auto"/>
        <w:jc w:val="center"/>
        <w:rPr>
          <w:rFonts w:ascii="Times New Roman" w:hAnsi="Times New Roman"/>
          <w:b/>
          <w:sz w:val="28"/>
          <w:szCs w:val="28"/>
        </w:rPr>
      </w:pPr>
    </w:p>
    <w:p w14:paraId="05402DA2" w14:textId="77777777" w:rsidR="00A94B99" w:rsidRDefault="00A94B99" w:rsidP="00A94B99">
      <w:pPr>
        <w:spacing w:line="240" w:lineRule="auto"/>
        <w:rPr>
          <w:rFonts w:ascii="Times New Roman" w:hAnsi="Times New Roman"/>
          <w:b/>
          <w:sz w:val="28"/>
          <w:szCs w:val="28"/>
        </w:rPr>
      </w:pPr>
      <w:r>
        <w:rPr>
          <w:rFonts w:ascii="Times New Roman" w:hAnsi="Times New Roman"/>
          <w:b/>
          <w:sz w:val="28"/>
          <w:szCs w:val="28"/>
        </w:rPr>
        <w:br w:type="page"/>
      </w:r>
    </w:p>
    <w:p w14:paraId="0A235D72" w14:textId="77777777" w:rsidR="00A94B99" w:rsidRDefault="00A94B99" w:rsidP="00A94B99">
      <w:pPr>
        <w:tabs>
          <w:tab w:val="left" w:pos="3240"/>
        </w:tabs>
        <w:spacing w:line="240" w:lineRule="auto"/>
        <w:jc w:val="center"/>
        <w:rPr>
          <w:rFonts w:ascii="Times New Roman" w:hAnsi="Times New Roman"/>
          <w:b/>
          <w:sz w:val="28"/>
          <w:szCs w:val="28"/>
        </w:rPr>
      </w:pPr>
      <w:r>
        <w:rPr>
          <w:rFonts w:ascii="Times New Roman" w:hAnsi="Times New Roman"/>
          <w:b/>
          <w:sz w:val="28"/>
          <w:szCs w:val="28"/>
        </w:rPr>
        <w:lastRenderedPageBreak/>
        <w:t>DAFTAR ISI</w:t>
      </w:r>
    </w:p>
    <w:p w14:paraId="09C49DBB" w14:textId="77777777" w:rsidR="00A94B99" w:rsidRDefault="00A94B99" w:rsidP="00A94B99">
      <w:pPr>
        <w:tabs>
          <w:tab w:val="left" w:pos="3240"/>
        </w:tabs>
        <w:spacing w:line="240" w:lineRule="auto"/>
        <w:jc w:val="center"/>
        <w:rPr>
          <w:rFonts w:ascii="Times New Roman" w:hAnsi="Times New Roman"/>
          <w:b/>
          <w:sz w:val="28"/>
          <w:szCs w:val="28"/>
        </w:rPr>
      </w:pPr>
    </w:p>
    <w:p w14:paraId="56E3D511" w14:textId="77777777" w:rsidR="008B003D" w:rsidRDefault="008B003D" w:rsidP="00A94B99">
      <w:pPr>
        <w:spacing w:line="240" w:lineRule="auto"/>
      </w:pPr>
    </w:p>
    <w:sdt>
      <w:sdtPr>
        <w:rPr>
          <w:rFonts w:ascii="Arial" w:eastAsia="Arial" w:hAnsi="Arial" w:cs="Arial"/>
          <w:sz w:val="22"/>
          <w:szCs w:val="22"/>
          <w:lang w:val="id-ID" w:eastAsia="en-US"/>
        </w:rPr>
        <w:id w:val="-1276243361"/>
        <w:docPartObj>
          <w:docPartGallery w:val="Table of Contents"/>
          <w:docPartUnique/>
        </w:docPartObj>
      </w:sdtPr>
      <w:sdtEndPr>
        <w:rPr>
          <w:b/>
          <w:bCs/>
        </w:rPr>
      </w:sdtEndPr>
      <w:sdtContent>
        <w:p w14:paraId="7D71C79C" w14:textId="77777777" w:rsidR="0022573D" w:rsidRDefault="0022573D" w:rsidP="0022573D">
          <w:pPr>
            <w:pStyle w:val="TOCHeading"/>
            <w:numPr>
              <w:ilvl w:val="0"/>
              <w:numId w:val="0"/>
            </w:numPr>
            <w:jc w:val="left"/>
          </w:pPr>
        </w:p>
        <w:p w14:paraId="1103B518" w14:textId="6039B837" w:rsidR="0022573D" w:rsidRDefault="0022573D">
          <w:pPr>
            <w:pStyle w:val="TOC1"/>
            <w:rPr>
              <w:rFonts w:asciiTheme="minorHAnsi" w:eastAsiaTheme="minorEastAsia" w:hAnsiTheme="minorHAnsi" w:cstheme="minorBidi"/>
              <w:sz w:val="22"/>
              <w:szCs w:val="22"/>
              <w:lang w:val="id-ID" w:eastAsia="id-ID"/>
            </w:rPr>
          </w:pPr>
          <w:r>
            <w:fldChar w:fldCharType="begin"/>
          </w:r>
          <w:r>
            <w:instrText xml:space="preserve"> TOC \o "1-3" \h \z \u </w:instrText>
          </w:r>
          <w:r>
            <w:fldChar w:fldCharType="separate"/>
          </w:r>
          <w:hyperlink w:anchor="_Toc134530371" w:history="1">
            <w:r w:rsidRPr="00CF6620">
              <w:rPr>
                <w:rStyle w:val="Hyperlink"/>
              </w:rPr>
              <w:t>I.</w:t>
            </w:r>
            <w:r>
              <w:rPr>
                <w:rFonts w:asciiTheme="minorHAnsi" w:eastAsiaTheme="minorEastAsia" w:hAnsiTheme="minorHAnsi" w:cstheme="minorBidi"/>
                <w:sz w:val="22"/>
                <w:szCs w:val="22"/>
                <w:lang w:val="id-ID" w:eastAsia="id-ID"/>
              </w:rPr>
              <w:tab/>
            </w:r>
            <w:r w:rsidRPr="00CF6620">
              <w:rPr>
                <w:rStyle w:val="Hyperlink"/>
              </w:rPr>
              <w:t>PENDAHULUAN</w:t>
            </w:r>
            <w:r>
              <w:rPr>
                <w:webHidden/>
              </w:rPr>
              <w:tab/>
            </w:r>
            <w:r>
              <w:rPr>
                <w:webHidden/>
              </w:rPr>
              <w:fldChar w:fldCharType="begin"/>
            </w:r>
            <w:r>
              <w:rPr>
                <w:webHidden/>
              </w:rPr>
              <w:instrText xml:space="preserve"> PAGEREF _Toc134530371 \h </w:instrText>
            </w:r>
            <w:r>
              <w:rPr>
                <w:webHidden/>
              </w:rPr>
            </w:r>
            <w:r>
              <w:rPr>
                <w:webHidden/>
              </w:rPr>
              <w:fldChar w:fldCharType="separate"/>
            </w:r>
            <w:r w:rsidR="00557B5E">
              <w:rPr>
                <w:webHidden/>
              </w:rPr>
              <w:t>1</w:t>
            </w:r>
            <w:r>
              <w:rPr>
                <w:webHidden/>
              </w:rPr>
              <w:fldChar w:fldCharType="end"/>
            </w:r>
          </w:hyperlink>
        </w:p>
        <w:p w14:paraId="5647124A" w14:textId="5E46E67B" w:rsidR="0022573D" w:rsidRDefault="0022573D">
          <w:pPr>
            <w:pStyle w:val="TOC1"/>
            <w:rPr>
              <w:rFonts w:asciiTheme="minorHAnsi" w:eastAsiaTheme="minorEastAsia" w:hAnsiTheme="minorHAnsi" w:cstheme="minorBidi"/>
              <w:sz w:val="22"/>
              <w:szCs w:val="22"/>
              <w:lang w:val="id-ID" w:eastAsia="id-ID"/>
            </w:rPr>
          </w:pPr>
          <w:hyperlink w:anchor="_Toc134530372" w:history="1">
            <w:r w:rsidRPr="00CF6620">
              <w:rPr>
                <w:rStyle w:val="Hyperlink"/>
              </w:rPr>
              <w:t>II.</w:t>
            </w:r>
            <w:r>
              <w:rPr>
                <w:rFonts w:asciiTheme="minorHAnsi" w:eastAsiaTheme="minorEastAsia" w:hAnsiTheme="minorHAnsi" w:cstheme="minorBidi"/>
                <w:sz w:val="22"/>
                <w:szCs w:val="22"/>
                <w:lang w:val="id-ID" w:eastAsia="id-ID"/>
              </w:rPr>
              <w:tab/>
            </w:r>
            <w:r w:rsidRPr="00CF6620">
              <w:rPr>
                <w:rStyle w:val="Hyperlink"/>
              </w:rPr>
              <w:t>TAHAPAN PENDAFTARAN DAN ASESMEN RPL</w:t>
            </w:r>
            <w:r>
              <w:rPr>
                <w:webHidden/>
              </w:rPr>
              <w:tab/>
            </w:r>
            <w:r>
              <w:rPr>
                <w:webHidden/>
              </w:rPr>
              <w:fldChar w:fldCharType="begin"/>
            </w:r>
            <w:r>
              <w:rPr>
                <w:webHidden/>
              </w:rPr>
              <w:instrText xml:space="preserve"> PAGEREF _Toc134530372 \h </w:instrText>
            </w:r>
            <w:r>
              <w:rPr>
                <w:webHidden/>
              </w:rPr>
            </w:r>
            <w:r>
              <w:rPr>
                <w:webHidden/>
              </w:rPr>
              <w:fldChar w:fldCharType="separate"/>
            </w:r>
            <w:r w:rsidR="00557B5E">
              <w:rPr>
                <w:webHidden/>
              </w:rPr>
              <w:t>5</w:t>
            </w:r>
            <w:r>
              <w:rPr>
                <w:webHidden/>
              </w:rPr>
              <w:fldChar w:fldCharType="end"/>
            </w:r>
          </w:hyperlink>
        </w:p>
        <w:p w14:paraId="7F95800A" w14:textId="7AF53218" w:rsidR="0022573D" w:rsidRDefault="0022573D">
          <w:pPr>
            <w:pStyle w:val="TOC1"/>
            <w:rPr>
              <w:rFonts w:asciiTheme="minorHAnsi" w:eastAsiaTheme="minorEastAsia" w:hAnsiTheme="minorHAnsi" w:cstheme="minorBidi"/>
              <w:sz w:val="22"/>
              <w:szCs w:val="22"/>
              <w:lang w:val="id-ID" w:eastAsia="id-ID"/>
            </w:rPr>
          </w:pPr>
          <w:hyperlink w:anchor="_Toc134530373" w:history="1">
            <w:r w:rsidRPr="00CF6620">
              <w:rPr>
                <w:rStyle w:val="Hyperlink"/>
              </w:rPr>
              <w:t>III.</w:t>
            </w:r>
            <w:r>
              <w:rPr>
                <w:rFonts w:asciiTheme="minorHAnsi" w:eastAsiaTheme="minorEastAsia" w:hAnsiTheme="minorHAnsi" w:cstheme="minorBidi"/>
                <w:sz w:val="22"/>
                <w:szCs w:val="22"/>
                <w:lang w:val="id-ID" w:eastAsia="id-ID"/>
              </w:rPr>
              <w:tab/>
            </w:r>
            <w:r w:rsidRPr="00CF6620">
              <w:rPr>
                <w:rStyle w:val="Hyperlink"/>
              </w:rPr>
              <w:t>PENGAKUAN HASIL ASESMEN</w:t>
            </w:r>
            <w:r>
              <w:rPr>
                <w:webHidden/>
              </w:rPr>
              <w:tab/>
            </w:r>
            <w:r>
              <w:rPr>
                <w:webHidden/>
              </w:rPr>
              <w:fldChar w:fldCharType="begin"/>
            </w:r>
            <w:r>
              <w:rPr>
                <w:webHidden/>
              </w:rPr>
              <w:instrText xml:space="preserve"> PAGEREF _Toc134530373 \h </w:instrText>
            </w:r>
            <w:r>
              <w:rPr>
                <w:webHidden/>
              </w:rPr>
            </w:r>
            <w:r>
              <w:rPr>
                <w:webHidden/>
              </w:rPr>
              <w:fldChar w:fldCharType="separate"/>
            </w:r>
            <w:r w:rsidR="00557B5E">
              <w:rPr>
                <w:webHidden/>
              </w:rPr>
              <w:t>8</w:t>
            </w:r>
            <w:r>
              <w:rPr>
                <w:webHidden/>
              </w:rPr>
              <w:fldChar w:fldCharType="end"/>
            </w:r>
          </w:hyperlink>
        </w:p>
        <w:p w14:paraId="255DF3B3" w14:textId="074FB72C" w:rsidR="0022573D" w:rsidRDefault="0022573D">
          <w:pPr>
            <w:pStyle w:val="TOC1"/>
            <w:rPr>
              <w:rFonts w:asciiTheme="minorHAnsi" w:eastAsiaTheme="minorEastAsia" w:hAnsiTheme="minorHAnsi" w:cstheme="minorBidi"/>
              <w:sz w:val="22"/>
              <w:szCs w:val="22"/>
              <w:lang w:val="id-ID" w:eastAsia="id-ID"/>
            </w:rPr>
          </w:pPr>
          <w:hyperlink w:anchor="_Toc134530374" w:history="1">
            <w:r w:rsidRPr="00CF6620">
              <w:rPr>
                <w:rStyle w:val="Hyperlink"/>
              </w:rPr>
              <w:t>IV.</w:t>
            </w:r>
            <w:r>
              <w:rPr>
                <w:rFonts w:asciiTheme="minorHAnsi" w:eastAsiaTheme="minorEastAsia" w:hAnsiTheme="minorHAnsi" w:cstheme="minorBidi"/>
                <w:sz w:val="22"/>
                <w:szCs w:val="22"/>
                <w:lang w:val="id-ID" w:eastAsia="id-ID"/>
              </w:rPr>
              <w:tab/>
            </w:r>
            <w:r w:rsidRPr="00CF6620">
              <w:rPr>
                <w:rStyle w:val="Hyperlink"/>
              </w:rPr>
              <w:t>PERSYARATAN CALON MAHASISWA</w:t>
            </w:r>
            <w:r>
              <w:rPr>
                <w:webHidden/>
              </w:rPr>
              <w:tab/>
            </w:r>
            <w:r>
              <w:rPr>
                <w:webHidden/>
              </w:rPr>
              <w:fldChar w:fldCharType="begin"/>
            </w:r>
            <w:r>
              <w:rPr>
                <w:webHidden/>
              </w:rPr>
              <w:instrText xml:space="preserve"> PAGEREF _Toc134530374 \h </w:instrText>
            </w:r>
            <w:r>
              <w:rPr>
                <w:webHidden/>
              </w:rPr>
            </w:r>
            <w:r>
              <w:rPr>
                <w:webHidden/>
              </w:rPr>
              <w:fldChar w:fldCharType="separate"/>
            </w:r>
            <w:r w:rsidR="00557B5E">
              <w:rPr>
                <w:webHidden/>
              </w:rPr>
              <w:t>8</w:t>
            </w:r>
            <w:r>
              <w:rPr>
                <w:webHidden/>
              </w:rPr>
              <w:fldChar w:fldCharType="end"/>
            </w:r>
          </w:hyperlink>
        </w:p>
        <w:p w14:paraId="205ADB71" w14:textId="25F6DD12" w:rsidR="0022573D" w:rsidRDefault="0022573D">
          <w:pPr>
            <w:pStyle w:val="TOC1"/>
            <w:rPr>
              <w:rFonts w:asciiTheme="minorHAnsi" w:eastAsiaTheme="minorEastAsia" w:hAnsiTheme="minorHAnsi" w:cstheme="minorBidi"/>
              <w:sz w:val="22"/>
              <w:szCs w:val="22"/>
              <w:lang w:val="id-ID" w:eastAsia="id-ID"/>
            </w:rPr>
          </w:pPr>
          <w:hyperlink w:anchor="_Toc134530375" w:history="1">
            <w:r w:rsidRPr="00CF6620">
              <w:rPr>
                <w:rStyle w:val="Hyperlink"/>
              </w:rPr>
              <w:t>V.</w:t>
            </w:r>
            <w:r>
              <w:rPr>
                <w:rFonts w:asciiTheme="minorHAnsi" w:eastAsiaTheme="minorEastAsia" w:hAnsiTheme="minorHAnsi" w:cstheme="minorBidi"/>
                <w:sz w:val="22"/>
                <w:szCs w:val="22"/>
                <w:lang w:val="id-ID" w:eastAsia="id-ID"/>
              </w:rPr>
              <w:tab/>
            </w:r>
            <w:r w:rsidRPr="00CF6620">
              <w:rPr>
                <w:rStyle w:val="Hyperlink"/>
              </w:rPr>
              <w:t>PENDAFTARAN KULIAH DAN BIAYA KULIAH</w:t>
            </w:r>
            <w:r>
              <w:rPr>
                <w:webHidden/>
              </w:rPr>
              <w:tab/>
            </w:r>
            <w:r>
              <w:rPr>
                <w:webHidden/>
              </w:rPr>
              <w:fldChar w:fldCharType="begin"/>
            </w:r>
            <w:r>
              <w:rPr>
                <w:webHidden/>
              </w:rPr>
              <w:instrText xml:space="preserve"> PAGEREF _Toc134530375 \h </w:instrText>
            </w:r>
            <w:r>
              <w:rPr>
                <w:webHidden/>
              </w:rPr>
            </w:r>
            <w:r>
              <w:rPr>
                <w:webHidden/>
              </w:rPr>
              <w:fldChar w:fldCharType="separate"/>
            </w:r>
            <w:r w:rsidR="00557B5E">
              <w:rPr>
                <w:webHidden/>
              </w:rPr>
              <w:t>9</w:t>
            </w:r>
            <w:r>
              <w:rPr>
                <w:webHidden/>
              </w:rPr>
              <w:fldChar w:fldCharType="end"/>
            </w:r>
          </w:hyperlink>
        </w:p>
        <w:p w14:paraId="58A1477B" w14:textId="26E8EE71" w:rsidR="0022573D" w:rsidRDefault="0022573D">
          <w:pPr>
            <w:pStyle w:val="TOC1"/>
            <w:rPr>
              <w:rFonts w:asciiTheme="minorHAnsi" w:eastAsiaTheme="minorEastAsia" w:hAnsiTheme="minorHAnsi" w:cstheme="minorBidi"/>
              <w:sz w:val="22"/>
              <w:szCs w:val="22"/>
              <w:lang w:val="id-ID" w:eastAsia="id-ID"/>
            </w:rPr>
          </w:pPr>
          <w:hyperlink w:anchor="_Toc134530376" w:history="1">
            <w:r w:rsidRPr="00CF6620">
              <w:rPr>
                <w:rStyle w:val="Hyperlink"/>
              </w:rPr>
              <w:t>VI.</w:t>
            </w:r>
            <w:r>
              <w:rPr>
                <w:rFonts w:asciiTheme="minorHAnsi" w:eastAsiaTheme="minorEastAsia" w:hAnsiTheme="minorHAnsi" w:cstheme="minorBidi"/>
                <w:sz w:val="22"/>
                <w:szCs w:val="22"/>
                <w:lang w:val="id-ID" w:eastAsia="id-ID"/>
              </w:rPr>
              <w:tab/>
            </w:r>
            <w:r w:rsidRPr="00CF6620">
              <w:rPr>
                <w:rStyle w:val="Hyperlink"/>
              </w:rPr>
              <w:t>DIAGRAM TAHAPAN PROSES RPL DAN KULIAH DI PERGURUAN TINGGI.</w:t>
            </w:r>
            <w:r>
              <w:rPr>
                <w:webHidden/>
              </w:rPr>
              <w:tab/>
            </w:r>
            <w:r>
              <w:rPr>
                <w:webHidden/>
              </w:rPr>
              <w:fldChar w:fldCharType="begin"/>
            </w:r>
            <w:r>
              <w:rPr>
                <w:webHidden/>
              </w:rPr>
              <w:instrText xml:space="preserve"> PAGEREF _Toc134530376 \h </w:instrText>
            </w:r>
            <w:r>
              <w:rPr>
                <w:webHidden/>
              </w:rPr>
            </w:r>
            <w:r>
              <w:rPr>
                <w:webHidden/>
              </w:rPr>
              <w:fldChar w:fldCharType="separate"/>
            </w:r>
            <w:r w:rsidR="00557B5E">
              <w:rPr>
                <w:webHidden/>
              </w:rPr>
              <w:t>9</w:t>
            </w:r>
            <w:r>
              <w:rPr>
                <w:webHidden/>
              </w:rPr>
              <w:fldChar w:fldCharType="end"/>
            </w:r>
          </w:hyperlink>
        </w:p>
        <w:p w14:paraId="3B454CD6" w14:textId="77777777" w:rsidR="0022573D" w:rsidRDefault="0022573D">
          <w:r>
            <w:rPr>
              <w:b/>
              <w:bCs/>
            </w:rPr>
            <w:fldChar w:fldCharType="end"/>
          </w:r>
        </w:p>
      </w:sdtContent>
    </w:sdt>
    <w:p w14:paraId="6CA176A5" w14:textId="77777777" w:rsidR="0022573D" w:rsidRDefault="0022573D" w:rsidP="00A94B99">
      <w:pPr>
        <w:spacing w:line="240" w:lineRule="auto"/>
        <w:sectPr w:rsidR="0022573D" w:rsidSect="00181EC9">
          <w:footerReference w:type="even" r:id="rId9"/>
          <w:footerReference w:type="default" r:id="rId10"/>
          <w:footerReference w:type="first" r:id="rId11"/>
          <w:pgSz w:w="11906" w:h="18709" w:code="10000"/>
          <w:pgMar w:top="1440" w:right="1440" w:bottom="1440" w:left="1440" w:header="720" w:footer="720" w:gutter="0"/>
          <w:pgNumType w:start="1"/>
          <w:cols w:space="720"/>
          <w:docGrid w:linePitch="299"/>
        </w:sectPr>
      </w:pPr>
    </w:p>
    <w:p w14:paraId="09518E08" w14:textId="77777777" w:rsidR="00A94B99" w:rsidRPr="000B5697" w:rsidRDefault="00A94B99" w:rsidP="0022573D">
      <w:pPr>
        <w:pStyle w:val="Heading1"/>
        <w:numPr>
          <w:ilvl w:val="0"/>
          <w:numId w:val="48"/>
        </w:numPr>
        <w:ind w:left="709"/>
      </w:pPr>
      <w:bookmarkStart w:id="0" w:name="_Toc134530371"/>
      <w:r w:rsidRPr="000B5697">
        <w:lastRenderedPageBreak/>
        <w:t>PENDAHULUAN</w:t>
      </w:r>
      <w:bookmarkEnd w:id="0"/>
    </w:p>
    <w:p w14:paraId="18C28693" w14:textId="1E82703D" w:rsidR="00DF1221" w:rsidRDefault="00DF1221" w:rsidP="00DF1221">
      <w:pPr>
        <w:spacing w:line="240" w:lineRule="auto"/>
        <w:ind w:firstLine="720"/>
        <w:jc w:val="both"/>
        <w:rPr>
          <w:rFonts w:ascii="Times New Roman" w:hAnsi="Times New Roman"/>
          <w:color w:val="000000" w:themeColor="text1"/>
          <w:sz w:val="24"/>
          <w:szCs w:val="24"/>
        </w:rPr>
      </w:pPr>
      <w:r w:rsidRPr="00DF1221">
        <w:rPr>
          <w:rFonts w:ascii="Times New Roman" w:hAnsi="Times New Roman"/>
          <w:color w:val="000000" w:themeColor="text1"/>
          <w:sz w:val="24"/>
          <w:szCs w:val="24"/>
        </w:rPr>
        <w:t>Belajar sering dianggap sebagai kegiatan yang berhubungan dengan kondisi dan metode belajar yang formal, seperti di ruang kelas, di laboratorium, atau di tempat praktik kerja lapangan dengan didampingi oleh guru, dosen, instruktur atau tutor. Namun demikian, belajar yang memberikan manfaat juga kerap terjadi secara nonformal dan informal dalam kehidupan sehari-hari.</w:t>
      </w:r>
    </w:p>
    <w:p w14:paraId="79B17BAF" w14:textId="77777777" w:rsidR="00DF1221" w:rsidRDefault="00DF1221" w:rsidP="00DF1221">
      <w:pPr>
        <w:spacing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Sekolah Tinggi Ilmu Farmasi Nusaputera (STIFERA) Semarang memberikan kesempatan kepada </w:t>
      </w:r>
      <w:r w:rsidRPr="00DF1221">
        <w:rPr>
          <w:rFonts w:ascii="Times New Roman" w:hAnsi="Times New Roman"/>
          <w:color w:val="000000" w:themeColor="text1"/>
          <w:sz w:val="24"/>
          <w:szCs w:val="24"/>
        </w:rPr>
        <w:t xml:space="preserve">masyarakat lulusan SMA atau sederajat atau bagi masyarakat yang pernah kuliah tetapi terputus dan telah memiliki pengalaman kerja untuk melanjutkan pendidikan pada jenjang pendidikan tinggi. Dengan RPL, </w:t>
      </w:r>
      <w:r>
        <w:rPr>
          <w:rFonts w:ascii="Times New Roman" w:hAnsi="Times New Roman"/>
          <w:color w:val="000000" w:themeColor="text1"/>
          <w:sz w:val="24"/>
          <w:szCs w:val="24"/>
        </w:rPr>
        <w:t>masyarakat</w:t>
      </w:r>
      <w:r w:rsidRPr="00DF1221">
        <w:rPr>
          <w:rFonts w:ascii="Times New Roman" w:hAnsi="Times New Roman"/>
          <w:color w:val="000000" w:themeColor="text1"/>
          <w:sz w:val="24"/>
          <w:szCs w:val="24"/>
        </w:rPr>
        <w:t xml:space="preserve"> dapat menghemat waktu dan biaya studi karena sebagian CP mereka telah diakui oleh perguruan tinggi yang dituju. Selain itu, </w:t>
      </w:r>
      <w:r w:rsidR="008B2470">
        <w:rPr>
          <w:rFonts w:ascii="Times New Roman" w:hAnsi="Times New Roman"/>
          <w:color w:val="000000" w:themeColor="text1"/>
          <w:sz w:val="24"/>
          <w:szCs w:val="24"/>
        </w:rPr>
        <w:t>masyarakat</w:t>
      </w:r>
      <w:r w:rsidRPr="00DF1221">
        <w:rPr>
          <w:rFonts w:ascii="Times New Roman" w:hAnsi="Times New Roman"/>
          <w:color w:val="000000" w:themeColor="text1"/>
          <w:sz w:val="24"/>
          <w:szCs w:val="24"/>
        </w:rPr>
        <w:t xml:space="preserve"> juga dapat meningkatkan kualifikasi dan kompetensi mereka sesuai dengan kebutuhan pasar kerja dan perkembangan ilmu pengetahuan dan teknologi</w:t>
      </w:r>
      <w:r w:rsidR="008B2470">
        <w:rPr>
          <w:rFonts w:ascii="Times New Roman" w:hAnsi="Times New Roman"/>
          <w:color w:val="000000" w:themeColor="text1"/>
          <w:sz w:val="24"/>
          <w:szCs w:val="24"/>
        </w:rPr>
        <w:t>.</w:t>
      </w:r>
    </w:p>
    <w:p w14:paraId="28E2D0F3" w14:textId="77777777" w:rsidR="00DF1221" w:rsidRDefault="008B2470" w:rsidP="008B2470">
      <w:pPr>
        <w:spacing w:line="240" w:lineRule="auto"/>
        <w:ind w:firstLine="720"/>
        <w:jc w:val="both"/>
        <w:rPr>
          <w:rFonts w:ascii="Times New Roman" w:hAnsi="Times New Roman"/>
          <w:color w:val="000000" w:themeColor="text1"/>
          <w:sz w:val="24"/>
          <w:szCs w:val="24"/>
        </w:rPr>
      </w:pPr>
      <w:r w:rsidRPr="008B2470">
        <w:rPr>
          <w:rFonts w:ascii="Times New Roman" w:hAnsi="Times New Roman"/>
          <w:color w:val="000000" w:themeColor="text1"/>
          <w:sz w:val="24"/>
          <w:szCs w:val="24"/>
        </w:rPr>
        <w:t xml:space="preserve">Kesetaraan hasil belajar adalah penghargaan dan pengakuan atas kompetensi atau capaian pembelajaran yang telah diperoleh masyarakat dari berbagai sumber belajar secara nonformal, informal dan/atau pengalaman kerja dengan hasil belajar secara formal yang diperoleh di perguruan tinggi. Kesetaraan hasil belajar dilakukan melalui proses penilaian penyetaraan oleh lembaga yang ditunjuk oleh pemerintah atau pemerintah daerah dengan mengacu pada standar nasional pendidikan. Kesetaraan hasil belajar bertujuan untuk meningkatkan akses, relevansi, dan kualitas pendidikan tinggi dengan melibatkan praktisi ahli. Kesetaraan hasil belajar dapat dilakukan dengan dua skema, yaitu transfer SKS dan </w:t>
      </w:r>
      <w:r>
        <w:rPr>
          <w:rFonts w:ascii="Times New Roman" w:hAnsi="Times New Roman"/>
          <w:color w:val="000000" w:themeColor="text1"/>
          <w:sz w:val="24"/>
          <w:szCs w:val="24"/>
        </w:rPr>
        <w:t>perolehan SKS</w:t>
      </w:r>
      <w:r w:rsidRPr="008B2470">
        <w:rPr>
          <w:rFonts w:ascii="Times New Roman" w:hAnsi="Times New Roman"/>
          <w:color w:val="000000" w:themeColor="text1"/>
          <w:sz w:val="24"/>
          <w:szCs w:val="24"/>
        </w:rPr>
        <w:t xml:space="preserve">. Transfer SKS adalah pengakuan capaian pembelajaran dari program studi pada perguruan tinggi sebelumnya, sedangkan </w:t>
      </w:r>
      <w:r>
        <w:rPr>
          <w:rFonts w:ascii="Times New Roman" w:hAnsi="Times New Roman"/>
          <w:color w:val="000000" w:themeColor="text1"/>
          <w:sz w:val="24"/>
          <w:szCs w:val="24"/>
        </w:rPr>
        <w:t>perolehan SKS</w:t>
      </w:r>
      <w:r w:rsidRPr="008B2470">
        <w:rPr>
          <w:rFonts w:ascii="Times New Roman" w:hAnsi="Times New Roman"/>
          <w:color w:val="000000" w:themeColor="text1"/>
          <w:sz w:val="24"/>
          <w:szCs w:val="24"/>
        </w:rPr>
        <w:t xml:space="preserve"> adalah pengakuan capaian pembelajaran dari pendidikan nonformal, informal, dan/atau pengalaman kerja.</w:t>
      </w:r>
    </w:p>
    <w:p w14:paraId="2076D52B" w14:textId="77777777" w:rsidR="00781180" w:rsidRDefault="00F62671" w:rsidP="008B2470">
      <w:pPr>
        <w:spacing w:line="240" w:lineRule="auto"/>
        <w:ind w:firstLine="720"/>
        <w:jc w:val="both"/>
        <w:rPr>
          <w:rFonts w:ascii="Times New Roman" w:hAnsi="Times New Roman"/>
          <w:color w:val="000000" w:themeColor="text1"/>
          <w:sz w:val="24"/>
          <w:szCs w:val="24"/>
        </w:rPr>
      </w:pPr>
      <w:r w:rsidRPr="00F62671">
        <w:rPr>
          <w:rFonts w:ascii="Times New Roman" w:hAnsi="Times New Roman"/>
          <w:color w:val="000000" w:themeColor="text1"/>
          <w:sz w:val="24"/>
          <w:szCs w:val="24"/>
        </w:rPr>
        <w:t xml:space="preserve">Sejumlah </w:t>
      </w:r>
      <w:r>
        <w:rPr>
          <w:rFonts w:ascii="Times New Roman" w:hAnsi="Times New Roman"/>
          <w:color w:val="000000" w:themeColor="text1"/>
          <w:sz w:val="24"/>
          <w:szCs w:val="24"/>
        </w:rPr>
        <w:t>SKS</w:t>
      </w:r>
      <w:r w:rsidRPr="00F62671">
        <w:rPr>
          <w:rFonts w:ascii="Times New Roman" w:hAnsi="Times New Roman"/>
          <w:color w:val="000000" w:themeColor="text1"/>
          <w:sz w:val="24"/>
          <w:szCs w:val="24"/>
        </w:rPr>
        <w:t xml:space="preserve"> (satuan kredit semester) yang telah diperoleh melalui Rekognisi Pembelajaran Lampau tersebut dapat digunakan untuk mengurangi jumlah </w:t>
      </w:r>
      <w:r>
        <w:rPr>
          <w:rFonts w:ascii="Times New Roman" w:hAnsi="Times New Roman"/>
          <w:color w:val="000000" w:themeColor="text1"/>
          <w:sz w:val="24"/>
          <w:szCs w:val="24"/>
        </w:rPr>
        <w:t>SKS</w:t>
      </w:r>
      <w:r w:rsidRPr="00F62671">
        <w:rPr>
          <w:rFonts w:ascii="Times New Roman" w:hAnsi="Times New Roman"/>
          <w:color w:val="000000" w:themeColor="text1"/>
          <w:sz w:val="24"/>
          <w:szCs w:val="24"/>
        </w:rPr>
        <w:t xml:space="preserve"> yang harus ditempuh untuk memperoleh kualifikasi </w:t>
      </w:r>
      <w:r w:rsidRPr="00920979">
        <w:rPr>
          <w:rFonts w:ascii="Times New Roman" w:hAnsi="Times New Roman"/>
          <w:b/>
          <w:bCs/>
          <w:color w:val="000000" w:themeColor="text1"/>
          <w:sz w:val="24"/>
          <w:szCs w:val="24"/>
        </w:rPr>
        <w:t>diploma</w:t>
      </w:r>
      <w:r w:rsidR="00920979">
        <w:rPr>
          <w:rFonts w:ascii="Times New Roman" w:hAnsi="Times New Roman"/>
          <w:b/>
          <w:bCs/>
          <w:color w:val="000000" w:themeColor="text1"/>
          <w:sz w:val="24"/>
          <w:szCs w:val="24"/>
        </w:rPr>
        <w:t xml:space="preserve"> </w:t>
      </w:r>
      <w:r w:rsidRPr="00F62671">
        <w:rPr>
          <w:rFonts w:ascii="Times New Roman" w:hAnsi="Times New Roman"/>
          <w:color w:val="000000" w:themeColor="text1"/>
          <w:sz w:val="24"/>
          <w:szCs w:val="24"/>
        </w:rPr>
        <w:t xml:space="preserve">pada </w:t>
      </w:r>
      <w:r w:rsidRPr="00920979">
        <w:rPr>
          <w:rFonts w:ascii="Times New Roman" w:hAnsi="Times New Roman"/>
          <w:b/>
          <w:bCs/>
          <w:color w:val="000000" w:themeColor="text1"/>
          <w:sz w:val="24"/>
          <w:szCs w:val="24"/>
        </w:rPr>
        <w:t>program studi D-III Farmasi</w:t>
      </w:r>
      <w:r>
        <w:rPr>
          <w:rFonts w:ascii="Times New Roman" w:hAnsi="Times New Roman"/>
          <w:color w:val="000000" w:themeColor="text1"/>
          <w:sz w:val="24"/>
          <w:szCs w:val="24"/>
        </w:rPr>
        <w:t>. Berikut adalah Standar Kompetensi Lulusan yang diharapkan apabila saudara menyelesaikan Pendidikan pada:</w:t>
      </w:r>
    </w:p>
    <w:p w14:paraId="09DC92C3" w14:textId="77777777" w:rsidR="00F62671" w:rsidRPr="00F62671" w:rsidRDefault="00F62671" w:rsidP="00F62671">
      <w:pPr>
        <w:spacing w:line="240" w:lineRule="auto"/>
        <w:ind w:firstLine="720"/>
        <w:jc w:val="both"/>
        <w:rPr>
          <w:rFonts w:ascii="Times New Roman" w:hAnsi="Times New Roman"/>
          <w:color w:val="000000" w:themeColor="text1"/>
          <w:sz w:val="24"/>
          <w:szCs w:val="24"/>
        </w:rPr>
      </w:pPr>
      <w:r w:rsidRPr="00F62671">
        <w:rPr>
          <w:rFonts w:ascii="Times New Roman" w:hAnsi="Times New Roman"/>
          <w:color w:val="000000" w:themeColor="text1"/>
          <w:sz w:val="24"/>
          <w:szCs w:val="24"/>
        </w:rPr>
        <w:t>Nama Program Studi</w:t>
      </w:r>
      <w:r w:rsidRPr="00F62671">
        <w:rPr>
          <w:rFonts w:ascii="Times New Roman" w:hAnsi="Times New Roman"/>
          <w:color w:val="000000" w:themeColor="text1"/>
          <w:sz w:val="24"/>
          <w:szCs w:val="24"/>
        </w:rPr>
        <w:tab/>
      </w:r>
      <w:r>
        <w:rPr>
          <w:rFonts w:ascii="Times New Roman" w:hAnsi="Times New Roman"/>
          <w:color w:val="000000" w:themeColor="text1"/>
          <w:sz w:val="24"/>
          <w:szCs w:val="24"/>
        </w:rPr>
        <w:tab/>
      </w:r>
      <w:r w:rsidRPr="00F62671">
        <w:rPr>
          <w:rFonts w:ascii="Times New Roman" w:hAnsi="Times New Roman"/>
          <w:color w:val="000000" w:themeColor="text1"/>
          <w:sz w:val="24"/>
          <w:szCs w:val="24"/>
        </w:rPr>
        <w:t xml:space="preserve">: </w:t>
      </w:r>
      <w:r>
        <w:rPr>
          <w:rFonts w:ascii="Times New Roman" w:hAnsi="Times New Roman"/>
          <w:color w:val="000000" w:themeColor="text1"/>
          <w:sz w:val="24"/>
          <w:szCs w:val="24"/>
        </w:rPr>
        <w:t>D-III Farmasi</w:t>
      </w:r>
    </w:p>
    <w:p w14:paraId="6DF708E5" w14:textId="77777777" w:rsidR="00F62671" w:rsidRPr="00F62671" w:rsidRDefault="00F62671" w:rsidP="00F62671">
      <w:pPr>
        <w:spacing w:line="240" w:lineRule="auto"/>
        <w:ind w:firstLine="720"/>
        <w:jc w:val="both"/>
        <w:rPr>
          <w:rFonts w:ascii="Times New Roman" w:hAnsi="Times New Roman"/>
          <w:color w:val="000000" w:themeColor="text1"/>
          <w:sz w:val="24"/>
          <w:szCs w:val="24"/>
        </w:rPr>
      </w:pPr>
      <w:r w:rsidRPr="00F62671">
        <w:rPr>
          <w:rFonts w:ascii="Times New Roman" w:hAnsi="Times New Roman"/>
          <w:color w:val="000000" w:themeColor="text1"/>
          <w:sz w:val="24"/>
          <w:szCs w:val="24"/>
        </w:rPr>
        <w:t>Jenjang</w:t>
      </w:r>
      <w:r w:rsidRPr="00F62671">
        <w:rPr>
          <w:rFonts w:ascii="Times New Roman" w:hAnsi="Times New Roman"/>
          <w:color w:val="000000" w:themeColor="text1"/>
          <w:sz w:val="24"/>
          <w:szCs w:val="24"/>
        </w:rPr>
        <w:tab/>
      </w:r>
      <w:r w:rsidRPr="00F62671">
        <w:rPr>
          <w:rFonts w:ascii="Times New Roman" w:hAnsi="Times New Roman"/>
          <w:color w:val="000000" w:themeColor="text1"/>
          <w:sz w:val="24"/>
          <w:szCs w:val="24"/>
        </w:rPr>
        <w:tab/>
      </w:r>
      <w:r w:rsidRPr="00F62671">
        <w:rPr>
          <w:rFonts w:ascii="Times New Roman" w:hAnsi="Times New Roman"/>
          <w:color w:val="000000" w:themeColor="text1"/>
          <w:sz w:val="24"/>
          <w:szCs w:val="24"/>
        </w:rPr>
        <w:tab/>
        <w:t xml:space="preserve">: </w:t>
      </w:r>
      <w:r>
        <w:rPr>
          <w:rFonts w:ascii="Times New Roman" w:hAnsi="Times New Roman"/>
          <w:color w:val="000000" w:themeColor="text1"/>
          <w:sz w:val="24"/>
          <w:szCs w:val="24"/>
        </w:rPr>
        <w:t>Diploma</w:t>
      </w:r>
    </w:p>
    <w:p w14:paraId="391D3307" w14:textId="77777777" w:rsidR="008B2470" w:rsidRDefault="00F62671" w:rsidP="00F62671">
      <w:pPr>
        <w:spacing w:line="240" w:lineRule="auto"/>
        <w:ind w:firstLine="720"/>
        <w:jc w:val="both"/>
        <w:rPr>
          <w:rFonts w:ascii="Times New Roman" w:hAnsi="Times New Roman"/>
          <w:color w:val="000000" w:themeColor="text1"/>
          <w:sz w:val="24"/>
          <w:szCs w:val="24"/>
        </w:rPr>
      </w:pPr>
      <w:r w:rsidRPr="00F62671">
        <w:rPr>
          <w:rFonts w:ascii="Times New Roman" w:hAnsi="Times New Roman"/>
          <w:color w:val="000000" w:themeColor="text1"/>
          <w:sz w:val="24"/>
          <w:szCs w:val="24"/>
        </w:rPr>
        <w:t>Fakultas</w:t>
      </w:r>
      <w:r w:rsidRPr="00F62671">
        <w:rPr>
          <w:rFonts w:ascii="Times New Roman" w:hAnsi="Times New Roman"/>
          <w:color w:val="000000" w:themeColor="text1"/>
          <w:sz w:val="24"/>
          <w:szCs w:val="24"/>
        </w:rPr>
        <w:tab/>
      </w:r>
      <w:r w:rsidRPr="00F62671">
        <w:rPr>
          <w:rFonts w:ascii="Times New Roman" w:hAnsi="Times New Roman"/>
          <w:color w:val="000000" w:themeColor="text1"/>
          <w:sz w:val="24"/>
          <w:szCs w:val="24"/>
        </w:rPr>
        <w:tab/>
      </w:r>
      <w:r w:rsidRPr="00F62671">
        <w:rPr>
          <w:rFonts w:ascii="Times New Roman" w:hAnsi="Times New Roman"/>
          <w:color w:val="000000" w:themeColor="text1"/>
          <w:sz w:val="24"/>
          <w:szCs w:val="24"/>
        </w:rPr>
        <w:tab/>
        <w:t xml:space="preserve">: </w:t>
      </w:r>
      <w:r>
        <w:rPr>
          <w:rFonts w:ascii="Times New Roman" w:hAnsi="Times New Roman"/>
          <w:color w:val="000000" w:themeColor="text1"/>
          <w:sz w:val="24"/>
          <w:szCs w:val="24"/>
        </w:rPr>
        <w:t>Farmasi</w:t>
      </w:r>
    </w:p>
    <w:p w14:paraId="303B5482" w14:textId="77777777" w:rsidR="00F62671" w:rsidRDefault="00F62671" w:rsidP="00F62671">
      <w:pPr>
        <w:spacing w:line="240" w:lineRule="auto"/>
        <w:ind w:firstLine="720"/>
        <w:jc w:val="both"/>
        <w:rPr>
          <w:rFonts w:ascii="Times New Roman" w:hAnsi="Times New Roman"/>
          <w:color w:val="000000" w:themeColor="text1"/>
          <w:sz w:val="24"/>
          <w:szCs w:val="24"/>
        </w:rPr>
      </w:pPr>
    </w:p>
    <w:p w14:paraId="6E8D3D49" w14:textId="77777777" w:rsidR="001C13B1" w:rsidRPr="007B700F" w:rsidRDefault="001C13B1" w:rsidP="001C13B1">
      <w:pPr>
        <w:widowControl w:val="0"/>
        <w:pBdr>
          <w:top w:val="nil"/>
          <w:left w:val="nil"/>
          <w:bottom w:val="nil"/>
          <w:right w:val="nil"/>
          <w:between w:val="nil"/>
        </w:pBdr>
        <w:spacing w:line="240" w:lineRule="auto"/>
        <w:ind w:right="119" w:hanging="2"/>
        <w:jc w:val="both"/>
        <w:rPr>
          <w:rFonts w:ascii="Times New Roman" w:hAnsi="Times New Roman" w:cs="Times New Roman"/>
          <w:color w:val="000000"/>
          <w:sz w:val="24"/>
          <w:szCs w:val="24"/>
        </w:rPr>
      </w:pPr>
      <w:r w:rsidRPr="007B700F">
        <w:rPr>
          <w:rFonts w:ascii="Times New Roman" w:hAnsi="Times New Roman" w:cs="Times New Roman"/>
          <w:color w:val="000000"/>
          <w:sz w:val="24"/>
          <w:szCs w:val="24"/>
        </w:rPr>
        <w:t>Lulusan Program Studi D-III Farmasi akan berprofesi sebagai Ahli Madya Farmasi yang berhak menyandang gelar A.Md. (Ahli Madya). Diharapkan para lulusan akan mempunyai kemampuan untuk memenuhi standar kompetensi Ahli Madya Farmasi yang dapat dijabarkan sebagai berikut :</w:t>
      </w:r>
    </w:p>
    <w:p w14:paraId="3B75033E" w14:textId="77777777" w:rsidR="001C13B1" w:rsidRPr="007B700F" w:rsidRDefault="001C13B1" w:rsidP="001C13B1">
      <w:pPr>
        <w:numPr>
          <w:ilvl w:val="0"/>
          <w:numId w:val="49"/>
        </w:numPr>
        <w:suppressAutoHyphens/>
        <w:spacing w:before="28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B700F">
        <w:rPr>
          <w:rFonts w:ascii="Times New Roman" w:eastAsia="Times New Roman" w:hAnsi="Times New Roman" w:cs="Times New Roman"/>
          <w:sz w:val="24"/>
          <w:szCs w:val="24"/>
        </w:rPr>
        <w:t>Pelaksana Pelayanan Kefarmasian, Tenaga Vokasi Farmasi yang mampu melaksanakan pelayanan kefarmasian sesuai aspek legal dan etika yang berlaku sesuai standar operasional di sarana pelayanan kesehatan berbasis saintek kefarmasian</w:t>
      </w:r>
    </w:p>
    <w:p w14:paraId="130A46C1" w14:textId="77777777" w:rsidR="001C13B1" w:rsidRPr="007B700F" w:rsidRDefault="001C13B1" w:rsidP="001C13B1">
      <w:pPr>
        <w:numPr>
          <w:ilvl w:val="0"/>
          <w:numId w:val="49"/>
        </w:numPr>
        <w:suppressAutoHyphens/>
        <w:spacing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B700F">
        <w:rPr>
          <w:rFonts w:ascii="Times New Roman" w:eastAsia="Times New Roman" w:hAnsi="Times New Roman" w:cs="Times New Roman"/>
          <w:sz w:val="24"/>
          <w:szCs w:val="24"/>
        </w:rPr>
        <w:t>Pelaksana Distribusi Sediaan Farmasi dan Alat Kesehatan (Alkes), Tenaga Vokasi Farmasi mampu melakukan distribusi Sediaan Farmasi, Alat Kesehatan (alkes), mengacu pada standar yang telah ditetapkan sesuai dengan etik dan aspek legal yang berlaku dan berbasis saintek kefarmasian</w:t>
      </w:r>
    </w:p>
    <w:p w14:paraId="0C491CCE" w14:textId="77777777" w:rsidR="001C13B1" w:rsidRPr="007B700F" w:rsidRDefault="001C13B1" w:rsidP="001C13B1">
      <w:pPr>
        <w:numPr>
          <w:ilvl w:val="0"/>
          <w:numId w:val="49"/>
        </w:numPr>
        <w:suppressAutoHyphens/>
        <w:spacing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B700F">
        <w:rPr>
          <w:rFonts w:ascii="Times New Roman" w:eastAsia="Times New Roman" w:hAnsi="Times New Roman" w:cs="Times New Roman"/>
          <w:sz w:val="24"/>
          <w:szCs w:val="24"/>
        </w:rPr>
        <w:t>Pelaksana Produksi Sediaan Farmasi, Tenaga Vokasi Farmasi mampu melakukan produksi sediaan farmasi mengacu pada Cara Pembuatan Obat yang Baik (CPOB), Cara Pembuatan Obat Tradisional yang Baik (CPOTB) dan Cara Pembuatan Kosmetika yang Baik (CPKB) yang telah ditetapkan sesuai dengan etik dan aspek legal yang berlaku dan berbasis saintek kefarmasian</w:t>
      </w:r>
    </w:p>
    <w:p w14:paraId="6BE2B146" w14:textId="77777777" w:rsidR="001C13B1" w:rsidRPr="007B700F" w:rsidRDefault="001C13B1" w:rsidP="001C13B1">
      <w:pPr>
        <w:numPr>
          <w:ilvl w:val="0"/>
          <w:numId w:val="49"/>
        </w:numPr>
        <w:suppressAutoHyphens/>
        <w:spacing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B700F">
        <w:rPr>
          <w:rFonts w:ascii="Times New Roman" w:eastAsia="Times New Roman" w:hAnsi="Times New Roman" w:cs="Times New Roman"/>
          <w:sz w:val="24"/>
          <w:szCs w:val="24"/>
        </w:rPr>
        <w:t>Asisten Peneliti, Tenaga Vokasi Farmasi mampu melakukan pengumpulan, pengolahan data dan menyusun laporan kasus dan atau laporan kerja  sesuai dengan ruang lingkup penelitian kefarmasian sesuai dengan aspek legal yang berlaku</w:t>
      </w:r>
    </w:p>
    <w:p w14:paraId="72B7AB3C" w14:textId="77777777" w:rsidR="001C13B1" w:rsidRDefault="001C13B1" w:rsidP="001C13B1">
      <w:pPr>
        <w:numPr>
          <w:ilvl w:val="0"/>
          <w:numId w:val="49"/>
        </w:numPr>
        <w:suppressAutoHyphens/>
        <w:spacing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B700F">
        <w:rPr>
          <w:rFonts w:ascii="Times New Roman" w:eastAsia="Times New Roman" w:hAnsi="Times New Roman" w:cs="Times New Roman"/>
          <w:sz w:val="24"/>
          <w:szCs w:val="24"/>
        </w:rPr>
        <w:t>Pelaksana Wirausaha Obat Bahan Alam, Kosmetika dan Sarana Pelayanan Kefarmasian sesuai dengan etik dan aspek legal yang berlaku dan berbasis saintek kefarmasian</w:t>
      </w:r>
    </w:p>
    <w:p w14:paraId="547EA01B" w14:textId="77777777" w:rsidR="00F62671" w:rsidRDefault="00F62671" w:rsidP="00A94B99">
      <w:pPr>
        <w:tabs>
          <w:tab w:val="left" w:pos="851"/>
        </w:tabs>
        <w:spacing w:line="240" w:lineRule="auto"/>
        <w:jc w:val="both"/>
        <w:rPr>
          <w:rFonts w:ascii="Times New Roman" w:hAnsi="Times New Roman"/>
          <w:color w:val="000000" w:themeColor="text1"/>
          <w:sz w:val="24"/>
          <w:szCs w:val="24"/>
        </w:rPr>
      </w:pPr>
    </w:p>
    <w:p w14:paraId="18D10E44" w14:textId="77777777" w:rsidR="00A94B99" w:rsidRDefault="00A94B99" w:rsidP="00A94B99">
      <w:pPr>
        <w:tabs>
          <w:tab w:val="left" w:pos="851"/>
        </w:tabs>
        <w:spacing w:line="240" w:lineRule="auto"/>
        <w:jc w:val="both"/>
        <w:rPr>
          <w:rFonts w:ascii="Times New Roman" w:hAnsi="Times New Roman"/>
          <w:color w:val="000000" w:themeColor="text1"/>
          <w:sz w:val="24"/>
          <w:szCs w:val="24"/>
        </w:rPr>
      </w:pPr>
      <w:r w:rsidRPr="001225EB">
        <w:rPr>
          <w:rFonts w:ascii="Times New Roman" w:hAnsi="Times New Roman"/>
          <w:color w:val="000000" w:themeColor="text1"/>
          <w:sz w:val="24"/>
          <w:szCs w:val="24"/>
        </w:rPr>
        <w:t xml:space="preserve">Saudara dapat memilih Mata Kuliah yang diajukan untuk RPL sesuai dengan kompetensi (Capaian Pembelajaran Mata Kuliah) yang menurut saudara telah diperoleh dari pembelajaran secara nonformal, informal atau pengalaman kerja, atau dari pembelajaran formal yang pernah saudara ikuti ketika mengikuti kuliah di Perguruan Tinggi sebelumnya. </w:t>
      </w:r>
    </w:p>
    <w:p w14:paraId="3C68A67C" w14:textId="77777777" w:rsidR="001C13B1" w:rsidRDefault="001C13B1" w:rsidP="00A94B99">
      <w:pPr>
        <w:tabs>
          <w:tab w:val="left" w:pos="851"/>
        </w:tabs>
        <w:spacing w:line="240" w:lineRule="auto"/>
        <w:jc w:val="both"/>
        <w:rPr>
          <w:rFonts w:ascii="Times New Roman" w:hAnsi="Times New Roman"/>
          <w:color w:val="000000" w:themeColor="text1"/>
          <w:sz w:val="24"/>
          <w:szCs w:val="24"/>
        </w:rPr>
      </w:pPr>
    </w:p>
    <w:p w14:paraId="2A69C4DB" w14:textId="72984A5F" w:rsidR="001C13B1" w:rsidRDefault="001C13B1" w:rsidP="00A94B99">
      <w:pPr>
        <w:tabs>
          <w:tab w:val="left" w:pos="851"/>
        </w:tabs>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Capaian Pembelajaran Lulusan Prodi D-III Farmasi STIFERA</w:t>
      </w:r>
    </w:p>
    <w:tbl>
      <w:tblPr>
        <w:tblStyle w:val="TableGrid"/>
        <w:tblW w:w="0" w:type="auto"/>
        <w:tblInd w:w="-3" w:type="dxa"/>
        <w:tblLook w:val="04A0" w:firstRow="1" w:lastRow="0" w:firstColumn="1" w:lastColumn="0" w:noHBand="0" w:noVBand="1"/>
      </w:tblPr>
      <w:tblGrid>
        <w:gridCol w:w="1110"/>
        <w:gridCol w:w="7909"/>
      </w:tblGrid>
      <w:tr w:rsidR="001C13B1" w14:paraId="4E1AB017" w14:textId="77777777" w:rsidTr="00DE1769">
        <w:tc>
          <w:tcPr>
            <w:tcW w:w="1132" w:type="dxa"/>
          </w:tcPr>
          <w:p w14:paraId="27164910" w14:textId="77777777" w:rsidR="001C13B1" w:rsidRDefault="001C13B1" w:rsidP="00DE1769">
            <w:pPr>
              <w:spacing w:line="360" w:lineRule="auto"/>
              <w:jc w:val="both"/>
              <w:rPr>
                <w:rFonts w:ascii="Times New Roman" w:eastAsia="Times New Roman" w:hAnsi="Times New Roman" w:cs="Times New Roman"/>
              </w:rPr>
            </w:pPr>
            <w:r>
              <w:rPr>
                <w:rFonts w:ascii="Times New Roman" w:eastAsia="Times New Roman" w:hAnsi="Times New Roman" w:cs="Times New Roman"/>
              </w:rPr>
              <w:t>CPL 1</w:t>
            </w:r>
          </w:p>
        </w:tc>
        <w:tc>
          <w:tcPr>
            <w:tcW w:w="8191" w:type="dxa"/>
          </w:tcPr>
          <w:p w14:paraId="1CFDC27B" w14:textId="77777777" w:rsidR="001C13B1" w:rsidRDefault="001C13B1" w:rsidP="00DE1769">
            <w:pPr>
              <w:spacing w:line="360" w:lineRule="auto"/>
              <w:jc w:val="both"/>
              <w:rPr>
                <w:rFonts w:ascii="Times New Roman" w:eastAsia="Times New Roman" w:hAnsi="Times New Roman" w:cs="Times New Roman"/>
              </w:rPr>
            </w:pPr>
            <w:r w:rsidRPr="004505E8">
              <w:rPr>
                <w:rFonts w:ascii="Times New Roman" w:eastAsia="Times New Roman" w:hAnsi="Times New Roman" w:cs="Times New Roman"/>
              </w:rPr>
              <w:t>Bertaqwa kepada Tuhan Yang Maha Esa, menjunjung tinggi nilai-nilai Pancasila, serta patuh kepada peraturan dalam menjalankan pekerjaannya di bidang kefarmasian</w:t>
            </w:r>
          </w:p>
        </w:tc>
      </w:tr>
      <w:tr w:rsidR="001C13B1" w14:paraId="35C8A66A" w14:textId="77777777" w:rsidTr="00DE1769">
        <w:tc>
          <w:tcPr>
            <w:tcW w:w="1132" w:type="dxa"/>
          </w:tcPr>
          <w:p w14:paraId="70E2402A" w14:textId="77777777" w:rsidR="001C13B1" w:rsidRDefault="001C13B1" w:rsidP="00DE1769">
            <w:pPr>
              <w:spacing w:line="360" w:lineRule="auto"/>
              <w:jc w:val="both"/>
              <w:rPr>
                <w:rFonts w:ascii="Times New Roman" w:eastAsia="Times New Roman" w:hAnsi="Times New Roman" w:cs="Times New Roman"/>
              </w:rPr>
            </w:pPr>
            <w:r>
              <w:rPr>
                <w:rFonts w:ascii="Times New Roman" w:eastAsia="Times New Roman" w:hAnsi="Times New Roman" w:cs="Times New Roman"/>
              </w:rPr>
              <w:t>CPL 2</w:t>
            </w:r>
          </w:p>
        </w:tc>
        <w:tc>
          <w:tcPr>
            <w:tcW w:w="8191" w:type="dxa"/>
          </w:tcPr>
          <w:p w14:paraId="32C474FC" w14:textId="77777777" w:rsidR="001C13B1" w:rsidRDefault="001C13B1" w:rsidP="00DE1769">
            <w:pPr>
              <w:spacing w:line="360" w:lineRule="auto"/>
              <w:jc w:val="both"/>
              <w:rPr>
                <w:rFonts w:ascii="Times New Roman" w:eastAsia="Times New Roman" w:hAnsi="Times New Roman" w:cs="Times New Roman"/>
              </w:rPr>
            </w:pPr>
            <w:r w:rsidRPr="004505E8">
              <w:rPr>
                <w:rFonts w:ascii="Times New Roman" w:eastAsia="Times New Roman" w:hAnsi="Times New Roman" w:cs="Times New Roman"/>
              </w:rPr>
              <w:t>Mampu menyelesaikan pelayanan resep dan pelayanan swamedikasi sesuai dengan etika dan aspek legal yang berlaku.</w:t>
            </w:r>
          </w:p>
        </w:tc>
      </w:tr>
      <w:tr w:rsidR="001C13B1" w14:paraId="1F76919D" w14:textId="77777777" w:rsidTr="00DE1769">
        <w:tc>
          <w:tcPr>
            <w:tcW w:w="1132" w:type="dxa"/>
          </w:tcPr>
          <w:p w14:paraId="6DA4F331" w14:textId="77777777" w:rsidR="001C13B1" w:rsidRDefault="001C13B1" w:rsidP="00DE1769">
            <w:pPr>
              <w:spacing w:line="360" w:lineRule="auto"/>
              <w:jc w:val="both"/>
              <w:rPr>
                <w:rFonts w:ascii="Times New Roman" w:eastAsia="Times New Roman" w:hAnsi="Times New Roman" w:cs="Times New Roman"/>
              </w:rPr>
            </w:pPr>
            <w:r>
              <w:rPr>
                <w:rFonts w:ascii="Times New Roman" w:eastAsia="Times New Roman" w:hAnsi="Times New Roman" w:cs="Times New Roman"/>
              </w:rPr>
              <w:t>CPL 3</w:t>
            </w:r>
          </w:p>
        </w:tc>
        <w:tc>
          <w:tcPr>
            <w:tcW w:w="8191" w:type="dxa"/>
          </w:tcPr>
          <w:p w14:paraId="6C1291F7" w14:textId="77777777" w:rsidR="001C13B1" w:rsidRDefault="001C13B1" w:rsidP="00DE1769">
            <w:pPr>
              <w:spacing w:line="360" w:lineRule="auto"/>
              <w:jc w:val="both"/>
              <w:rPr>
                <w:rFonts w:ascii="Times New Roman" w:eastAsia="Times New Roman" w:hAnsi="Times New Roman" w:cs="Times New Roman"/>
              </w:rPr>
            </w:pPr>
            <w:r w:rsidRPr="004505E8">
              <w:rPr>
                <w:rFonts w:ascii="Times New Roman" w:eastAsia="Times New Roman" w:hAnsi="Times New Roman" w:cs="Times New Roman"/>
              </w:rPr>
              <w:t xml:space="preserve">Mampu mendistribusikan sediaan farmasi, alat kesehatan, bahan medis habis pakai sesuai dengan etika dan aspek legal yang berlaku berbasis saintek kefarmasian.  </w:t>
            </w:r>
          </w:p>
        </w:tc>
      </w:tr>
      <w:tr w:rsidR="001C13B1" w14:paraId="4261DD67" w14:textId="77777777" w:rsidTr="00DE1769">
        <w:tc>
          <w:tcPr>
            <w:tcW w:w="1132" w:type="dxa"/>
          </w:tcPr>
          <w:p w14:paraId="22BD08A2" w14:textId="77777777" w:rsidR="001C13B1" w:rsidRDefault="001C13B1" w:rsidP="00DE1769">
            <w:pPr>
              <w:spacing w:line="360" w:lineRule="auto"/>
              <w:jc w:val="both"/>
              <w:rPr>
                <w:rFonts w:ascii="Times New Roman" w:eastAsia="Times New Roman" w:hAnsi="Times New Roman" w:cs="Times New Roman"/>
              </w:rPr>
            </w:pPr>
            <w:r>
              <w:rPr>
                <w:rFonts w:ascii="Times New Roman" w:eastAsia="Times New Roman" w:hAnsi="Times New Roman" w:cs="Times New Roman"/>
              </w:rPr>
              <w:t>CPL 4</w:t>
            </w:r>
          </w:p>
        </w:tc>
        <w:tc>
          <w:tcPr>
            <w:tcW w:w="8191" w:type="dxa"/>
          </w:tcPr>
          <w:p w14:paraId="4900E519" w14:textId="77777777" w:rsidR="001C13B1" w:rsidRDefault="001C13B1" w:rsidP="00DE1769">
            <w:pPr>
              <w:spacing w:line="360" w:lineRule="auto"/>
              <w:jc w:val="both"/>
              <w:rPr>
                <w:rFonts w:ascii="Times New Roman" w:eastAsia="Times New Roman" w:hAnsi="Times New Roman" w:cs="Times New Roman"/>
              </w:rPr>
            </w:pPr>
            <w:r w:rsidRPr="004505E8">
              <w:rPr>
                <w:rFonts w:ascii="Times New Roman" w:eastAsia="Times New Roman" w:hAnsi="Times New Roman" w:cs="Times New Roman"/>
              </w:rPr>
              <w:t>Mampu melaksanakan produksi sediaan farmasi sesuai dengan etika dan aspek legal yang berlaku berbasis saintek kefarmasian.</w:t>
            </w:r>
          </w:p>
        </w:tc>
      </w:tr>
      <w:tr w:rsidR="001C13B1" w14:paraId="5EDC01ED" w14:textId="77777777" w:rsidTr="00DE1769">
        <w:tc>
          <w:tcPr>
            <w:tcW w:w="1132" w:type="dxa"/>
          </w:tcPr>
          <w:p w14:paraId="3F7792C8" w14:textId="77777777" w:rsidR="001C13B1" w:rsidRDefault="001C13B1" w:rsidP="00DE1769">
            <w:pPr>
              <w:spacing w:line="360" w:lineRule="auto"/>
              <w:jc w:val="both"/>
              <w:rPr>
                <w:rFonts w:ascii="Times New Roman" w:eastAsia="Times New Roman" w:hAnsi="Times New Roman" w:cs="Times New Roman"/>
              </w:rPr>
            </w:pPr>
            <w:r>
              <w:rPr>
                <w:rFonts w:ascii="Times New Roman" w:eastAsia="Times New Roman" w:hAnsi="Times New Roman" w:cs="Times New Roman"/>
              </w:rPr>
              <w:t>CPL 5</w:t>
            </w:r>
          </w:p>
        </w:tc>
        <w:tc>
          <w:tcPr>
            <w:tcW w:w="8191" w:type="dxa"/>
          </w:tcPr>
          <w:p w14:paraId="6946DEBE" w14:textId="77777777" w:rsidR="001C13B1" w:rsidRDefault="001C13B1" w:rsidP="00DE1769">
            <w:pPr>
              <w:spacing w:line="360" w:lineRule="auto"/>
              <w:jc w:val="both"/>
              <w:rPr>
                <w:rFonts w:ascii="Times New Roman" w:eastAsia="Times New Roman" w:hAnsi="Times New Roman" w:cs="Times New Roman"/>
              </w:rPr>
            </w:pPr>
            <w:r w:rsidRPr="004505E8">
              <w:rPr>
                <w:rFonts w:ascii="Times New Roman" w:eastAsia="Times New Roman" w:hAnsi="Times New Roman" w:cs="Times New Roman"/>
              </w:rPr>
              <w:t>Mampu memahami dan melaksanakan karya ilmiah secara sistematis, logis, kreatif dan sesuai dengan kode etik penelitian berbasis saintek kefarmasian dengan mempertimbangkan kebutuhan</w:t>
            </w:r>
          </w:p>
        </w:tc>
      </w:tr>
      <w:tr w:rsidR="001C13B1" w14:paraId="141EA874" w14:textId="77777777" w:rsidTr="00DE1769">
        <w:tc>
          <w:tcPr>
            <w:tcW w:w="1132" w:type="dxa"/>
          </w:tcPr>
          <w:p w14:paraId="3942D84F" w14:textId="77777777" w:rsidR="001C13B1" w:rsidRDefault="001C13B1" w:rsidP="00DE1769">
            <w:pPr>
              <w:spacing w:line="360" w:lineRule="auto"/>
              <w:jc w:val="both"/>
              <w:rPr>
                <w:rFonts w:ascii="Times New Roman" w:eastAsia="Times New Roman" w:hAnsi="Times New Roman" w:cs="Times New Roman"/>
              </w:rPr>
            </w:pPr>
            <w:r>
              <w:rPr>
                <w:rFonts w:ascii="Times New Roman" w:eastAsia="Times New Roman" w:hAnsi="Times New Roman" w:cs="Times New Roman"/>
              </w:rPr>
              <w:t>CPL 6</w:t>
            </w:r>
          </w:p>
        </w:tc>
        <w:tc>
          <w:tcPr>
            <w:tcW w:w="8191" w:type="dxa"/>
          </w:tcPr>
          <w:p w14:paraId="5471282A" w14:textId="77777777" w:rsidR="001C13B1" w:rsidRDefault="001C13B1" w:rsidP="00DE1769">
            <w:pPr>
              <w:spacing w:line="360" w:lineRule="auto"/>
              <w:jc w:val="both"/>
              <w:rPr>
                <w:rFonts w:ascii="Times New Roman" w:eastAsia="Times New Roman" w:hAnsi="Times New Roman" w:cs="Times New Roman"/>
              </w:rPr>
            </w:pPr>
            <w:r w:rsidRPr="004505E8">
              <w:rPr>
                <w:rFonts w:ascii="Times New Roman" w:eastAsia="Times New Roman" w:hAnsi="Times New Roman" w:cs="Times New Roman"/>
              </w:rPr>
              <w:t>Mampu menerapkan prinsip-prinsip kewirausahaan dalam merancang, mengelola, dan mengembangkan usaha di bidang obat bahan alam, kosmetika, dan sarana pelayanan kefarmasian yang berdaya saing tinggi</w:t>
            </w:r>
          </w:p>
        </w:tc>
      </w:tr>
      <w:tr w:rsidR="001C13B1" w14:paraId="3D21B898" w14:textId="77777777" w:rsidTr="00DE1769">
        <w:tc>
          <w:tcPr>
            <w:tcW w:w="1132" w:type="dxa"/>
          </w:tcPr>
          <w:p w14:paraId="773131C5" w14:textId="77777777" w:rsidR="001C13B1" w:rsidRDefault="001C13B1" w:rsidP="00DE1769">
            <w:pPr>
              <w:spacing w:line="360" w:lineRule="auto"/>
              <w:jc w:val="both"/>
              <w:rPr>
                <w:rFonts w:ascii="Times New Roman" w:eastAsia="Times New Roman" w:hAnsi="Times New Roman" w:cs="Times New Roman"/>
              </w:rPr>
            </w:pPr>
            <w:r>
              <w:rPr>
                <w:rFonts w:ascii="Times New Roman" w:eastAsia="Times New Roman" w:hAnsi="Times New Roman" w:cs="Times New Roman"/>
              </w:rPr>
              <w:t>CPL 7</w:t>
            </w:r>
          </w:p>
        </w:tc>
        <w:tc>
          <w:tcPr>
            <w:tcW w:w="8191" w:type="dxa"/>
          </w:tcPr>
          <w:p w14:paraId="354F4548" w14:textId="77777777" w:rsidR="001C13B1" w:rsidRDefault="001C13B1" w:rsidP="00DE1769">
            <w:pPr>
              <w:spacing w:line="360" w:lineRule="auto"/>
              <w:jc w:val="both"/>
              <w:rPr>
                <w:rFonts w:ascii="Times New Roman" w:eastAsia="Times New Roman" w:hAnsi="Times New Roman" w:cs="Times New Roman"/>
              </w:rPr>
            </w:pPr>
            <w:r w:rsidRPr="004505E8">
              <w:rPr>
                <w:rFonts w:ascii="Times New Roman" w:eastAsia="Times New Roman" w:hAnsi="Times New Roman" w:cs="Times New Roman"/>
              </w:rPr>
              <w:t>Menguasai teori, metode dan konsep dalam ruang lingkup ilmu di bidang teknologi farmasi, biologi farmasi, kimia farmasi, manajemen farmasi, dan farmakologi klinik serta aplikasinya dalam pekerjaan kefarmasian.</w:t>
            </w:r>
          </w:p>
        </w:tc>
      </w:tr>
    </w:tbl>
    <w:p w14:paraId="633FF13B" w14:textId="77777777" w:rsidR="001C13B1" w:rsidRPr="001225EB" w:rsidRDefault="001C13B1" w:rsidP="00A94B99">
      <w:pPr>
        <w:tabs>
          <w:tab w:val="left" w:pos="851"/>
        </w:tabs>
        <w:spacing w:line="240" w:lineRule="auto"/>
        <w:jc w:val="both"/>
        <w:rPr>
          <w:rFonts w:ascii="Times New Roman" w:hAnsi="Times New Roman"/>
          <w:color w:val="000000" w:themeColor="text1"/>
          <w:sz w:val="24"/>
          <w:szCs w:val="24"/>
        </w:rPr>
      </w:pPr>
    </w:p>
    <w:p w14:paraId="271D141B" w14:textId="77777777" w:rsidR="00F62671" w:rsidRDefault="00F62671" w:rsidP="00A94B99">
      <w:pPr>
        <w:tabs>
          <w:tab w:val="left" w:pos="851"/>
        </w:tabs>
        <w:spacing w:line="240" w:lineRule="auto"/>
        <w:jc w:val="both"/>
        <w:rPr>
          <w:rFonts w:ascii="Times New Roman" w:hAnsi="Times New Roman"/>
          <w:color w:val="000000" w:themeColor="text1"/>
          <w:sz w:val="24"/>
          <w:szCs w:val="24"/>
        </w:rPr>
      </w:pPr>
    </w:p>
    <w:p w14:paraId="21991BA3" w14:textId="77777777" w:rsidR="00A94B99" w:rsidRDefault="00860E3F" w:rsidP="00A94B99">
      <w:pPr>
        <w:tabs>
          <w:tab w:val="left" w:pos="851"/>
        </w:tabs>
        <w:spacing w:line="240" w:lineRule="auto"/>
        <w:jc w:val="both"/>
        <w:rPr>
          <w:rFonts w:ascii="Times New Roman" w:hAnsi="Times New Roman"/>
          <w:color w:val="000000" w:themeColor="text1"/>
          <w:sz w:val="24"/>
          <w:szCs w:val="24"/>
        </w:rPr>
      </w:pPr>
      <w:r w:rsidRPr="001225EB">
        <w:rPr>
          <w:rFonts w:ascii="Times New Roman" w:hAnsi="Times New Roman"/>
          <w:color w:val="000000" w:themeColor="text1"/>
          <w:sz w:val="24"/>
          <w:szCs w:val="24"/>
        </w:rPr>
        <w:t>Di bawah</w:t>
      </w:r>
      <w:r w:rsidR="00A94B99" w:rsidRPr="001225EB">
        <w:rPr>
          <w:rFonts w:ascii="Times New Roman" w:hAnsi="Times New Roman"/>
          <w:color w:val="000000" w:themeColor="text1"/>
          <w:sz w:val="24"/>
          <w:szCs w:val="24"/>
        </w:rPr>
        <w:t xml:space="preserve"> ini Daftar Mata Kuliah yang dapat saudara pilih (yang bertanda “</w:t>
      </w:r>
      <w:r>
        <w:rPr>
          <w:rFonts w:ascii="Segoe UI Symbol" w:hAnsi="Segoe UI Symbol" w:cs="Segoe UI Symbol"/>
        </w:rPr>
        <w:t>✓</w:t>
      </w:r>
      <w:r w:rsidR="00A94B99" w:rsidRPr="001225EB">
        <w:rPr>
          <w:rFonts w:ascii="Times New Roman" w:hAnsi="Times New Roman"/>
          <w:color w:val="000000" w:themeColor="text1"/>
          <w:sz w:val="24"/>
          <w:szCs w:val="24"/>
        </w:rPr>
        <w:t>” pada kolom RPL</w:t>
      </w:r>
      <w:r>
        <w:rPr>
          <w:rFonts w:ascii="Times New Roman" w:hAnsi="Times New Roman"/>
          <w:color w:val="000000" w:themeColor="text1"/>
          <w:sz w:val="24"/>
          <w:szCs w:val="24"/>
        </w:rPr>
        <w:t>)</w:t>
      </w:r>
    </w:p>
    <w:p w14:paraId="09C60F2A" w14:textId="77777777" w:rsidR="00F62671" w:rsidRPr="001225EB" w:rsidRDefault="00F62671" w:rsidP="00A94B99">
      <w:pPr>
        <w:tabs>
          <w:tab w:val="left" w:pos="851"/>
        </w:tabs>
        <w:spacing w:line="240" w:lineRule="auto"/>
        <w:jc w:val="both"/>
        <w:rPr>
          <w:rFonts w:ascii="Times New Roman" w:hAnsi="Times New Roman"/>
          <w:color w:val="000000" w:themeColor="text1"/>
          <w:sz w:val="24"/>
          <w:szCs w:val="24"/>
        </w:rPr>
      </w:pPr>
    </w:p>
    <w:p w14:paraId="0E4074A9" w14:textId="77777777" w:rsidR="00A94B99" w:rsidRDefault="00A94B99" w:rsidP="00A94B99">
      <w:pPr>
        <w:tabs>
          <w:tab w:val="left" w:pos="851"/>
        </w:tabs>
        <w:spacing w:line="240" w:lineRule="auto"/>
        <w:jc w:val="both"/>
        <w:rPr>
          <w:rFonts w:ascii="Times New Roman" w:hAnsi="Times New Roman"/>
          <w:color w:val="000000" w:themeColor="text1"/>
          <w:sz w:val="24"/>
          <w:szCs w:val="24"/>
        </w:rPr>
      </w:pPr>
      <w:r w:rsidRPr="001225EB">
        <w:rPr>
          <w:rFonts w:ascii="Times New Roman" w:hAnsi="Times New Roman"/>
          <w:color w:val="000000" w:themeColor="text1"/>
          <w:sz w:val="24"/>
          <w:szCs w:val="24"/>
        </w:rPr>
        <w:t xml:space="preserve">Pada saat mendaftar dan mengajukan aplikasi, saudara diminta untuk mencantumkan daftar Mata Kuliah yang saudara pilih dan mengisi Formulir Evaluasi Diri untuk masing-masing Mata Kuliah yang diajukan disertai dengan </w:t>
      </w:r>
      <w:r w:rsidRPr="001225EB">
        <w:rPr>
          <w:rFonts w:ascii="Times New Roman" w:hAnsi="Times New Roman"/>
          <w:b/>
          <w:bCs/>
          <w:color w:val="000000" w:themeColor="text1"/>
          <w:sz w:val="24"/>
          <w:szCs w:val="24"/>
        </w:rPr>
        <w:t>Bukti</w:t>
      </w:r>
      <w:r w:rsidRPr="001225EB">
        <w:rPr>
          <w:rFonts w:ascii="Times New Roman" w:hAnsi="Times New Roman"/>
          <w:color w:val="000000" w:themeColor="text1"/>
          <w:sz w:val="24"/>
          <w:szCs w:val="24"/>
        </w:rPr>
        <w:t xml:space="preserve"> yang mendukung </w:t>
      </w:r>
      <w:r w:rsidRPr="001225EB">
        <w:rPr>
          <w:rFonts w:ascii="Times New Roman" w:hAnsi="Times New Roman"/>
          <w:i/>
          <w:iCs/>
          <w:color w:val="000000" w:themeColor="text1"/>
          <w:sz w:val="24"/>
          <w:szCs w:val="24"/>
        </w:rPr>
        <w:t>klaim</w:t>
      </w:r>
      <w:r w:rsidRPr="001225EB">
        <w:rPr>
          <w:rFonts w:ascii="Times New Roman" w:hAnsi="Times New Roman"/>
          <w:color w:val="000000" w:themeColor="text1"/>
          <w:sz w:val="24"/>
          <w:szCs w:val="24"/>
        </w:rPr>
        <w:t xml:space="preserve"> Capaian Pembelajaran Mata Kuliah tersebut. (Jenis Bukti yang dapat disertakan dapat dipilih dari daftar jenis bukti yang disediakan pada Formulir Evaluasi Diri)</w:t>
      </w:r>
    </w:p>
    <w:p w14:paraId="59C825EC" w14:textId="77777777" w:rsidR="00CB3D0A" w:rsidRPr="00E40BAB" w:rsidRDefault="00CB3D0A" w:rsidP="00A94B99">
      <w:pPr>
        <w:tabs>
          <w:tab w:val="left" w:pos="851"/>
        </w:tabs>
        <w:spacing w:line="240" w:lineRule="auto"/>
        <w:jc w:val="both"/>
        <w:rPr>
          <w:rFonts w:ascii="Times New Roman" w:hAnsi="Times New Roman"/>
          <w:color w:val="FF0000"/>
          <w:sz w:val="24"/>
          <w:szCs w:val="24"/>
        </w:rPr>
      </w:pPr>
    </w:p>
    <w:p w14:paraId="6E63C737" w14:textId="77777777" w:rsidR="00A94B99" w:rsidRDefault="00A94B99" w:rsidP="00A94B99">
      <w:pPr>
        <w:tabs>
          <w:tab w:val="left" w:pos="851"/>
        </w:tabs>
        <w:spacing w:line="240" w:lineRule="auto"/>
        <w:jc w:val="center"/>
        <w:rPr>
          <w:rFonts w:ascii="Times New Roman" w:hAnsi="Times New Roman"/>
          <w:sz w:val="24"/>
          <w:szCs w:val="24"/>
        </w:rPr>
      </w:pPr>
      <w:r>
        <w:rPr>
          <w:rFonts w:ascii="Times New Roman" w:hAnsi="Times New Roman"/>
          <w:sz w:val="24"/>
          <w:szCs w:val="24"/>
        </w:rPr>
        <w:t xml:space="preserve">Tabel 1: Daftar Mata Kuliah Program Studi </w:t>
      </w:r>
      <w:r w:rsidRPr="0081728F">
        <w:rPr>
          <w:rStyle w:val="FootnoteReference"/>
        </w:rPr>
        <w:footnoteReference w:id="1"/>
      </w:r>
    </w:p>
    <w:tbl>
      <w:tblPr>
        <w:tblStyle w:val="TableGrid"/>
        <w:tblW w:w="0" w:type="auto"/>
        <w:tblInd w:w="421" w:type="dxa"/>
        <w:tblLook w:val="04A0" w:firstRow="1" w:lastRow="0" w:firstColumn="1" w:lastColumn="0" w:noHBand="0" w:noVBand="1"/>
      </w:tblPr>
      <w:tblGrid>
        <w:gridCol w:w="661"/>
        <w:gridCol w:w="1406"/>
        <w:gridCol w:w="2365"/>
        <w:gridCol w:w="756"/>
        <w:gridCol w:w="715"/>
        <w:gridCol w:w="938"/>
        <w:gridCol w:w="1754"/>
      </w:tblGrid>
      <w:tr w:rsidR="00A94B99" w:rsidRPr="00557B5E" w14:paraId="4592D0C1" w14:textId="77777777" w:rsidTr="00D147E4">
        <w:tc>
          <w:tcPr>
            <w:tcW w:w="663" w:type="dxa"/>
            <w:shd w:val="clear" w:color="auto" w:fill="D9D9D9" w:themeFill="background1" w:themeFillShade="D9"/>
            <w:vAlign w:val="center"/>
          </w:tcPr>
          <w:p w14:paraId="04DE8C2F" w14:textId="77777777" w:rsidR="00A94B99" w:rsidRPr="00557B5E" w:rsidRDefault="00A94B99" w:rsidP="00181EC9">
            <w:pPr>
              <w:tabs>
                <w:tab w:val="left" w:pos="851"/>
              </w:tabs>
              <w:spacing w:before="120" w:line="240" w:lineRule="auto"/>
              <w:jc w:val="center"/>
              <w:rPr>
                <w:rFonts w:ascii="Times New Roman" w:hAnsi="Times New Roman" w:cs="Times New Roman"/>
                <w:b/>
                <w:bCs/>
                <w:color w:val="000000" w:themeColor="text1"/>
                <w:sz w:val="22"/>
                <w:szCs w:val="22"/>
              </w:rPr>
            </w:pPr>
            <w:r w:rsidRPr="00557B5E">
              <w:rPr>
                <w:rFonts w:ascii="Times New Roman" w:hAnsi="Times New Roman" w:cs="Times New Roman"/>
                <w:b/>
                <w:bCs/>
                <w:color w:val="000000" w:themeColor="text1"/>
                <w:sz w:val="22"/>
                <w:szCs w:val="22"/>
              </w:rPr>
              <w:t>NO.</w:t>
            </w:r>
          </w:p>
        </w:tc>
        <w:tc>
          <w:tcPr>
            <w:tcW w:w="1418" w:type="dxa"/>
            <w:shd w:val="clear" w:color="auto" w:fill="D9D9D9" w:themeFill="background1" w:themeFillShade="D9"/>
            <w:vAlign w:val="center"/>
          </w:tcPr>
          <w:p w14:paraId="68B49CA5" w14:textId="77777777" w:rsidR="00A94B99" w:rsidRPr="00557B5E" w:rsidRDefault="00A94B99" w:rsidP="00181EC9">
            <w:pPr>
              <w:tabs>
                <w:tab w:val="left" w:pos="851"/>
              </w:tabs>
              <w:spacing w:before="120" w:line="240" w:lineRule="auto"/>
              <w:jc w:val="center"/>
              <w:rPr>
                <w:rFonts w:ascii="Times New Roman" w:hAnsi="Times New Roman" w:cs="Times New Roman"/>
                <w:b/>
                <w:bCs/>
                <w:color w:val="000000" w:themeColor="text1"/>
                <w:sz w:val="22"/>
                <w:szCs w:val="22"/>
              </w:rPr>
            </w:pPr>
            <w:r w:rsidRPr="00557B5E">
              <w:rPr>
                <w:rFonts w:ascii="Times New Roman" w:hAnsi="Times New Roman" w:cs="Times New Roman"/>
                <w:b/>
                <w:bCs/>
                <w:color w:val="000000" w:themeColor="text1"/>
                <w:sz w:val="22"/>
                <w:szCs w:val="22"/>
              </w:rPr>
              <w:t>KODE MATA KULIAH</w:t>
            </w:r>
          </w:p>
        </w:tc>
        <w:tc>
          <w:tcPr>
            <w:tcW w:w="2389" w:type="dxa"/>
            <w:shd w:val="clear" w:color="auto" w:fill="D9D9D9" w:themeFill="background1" w:themeFillShade="D9"/>
            <w:vAlign w:val="center"/>
          </w:tcPr>
          <w:p w14:paraId="73EA6145" w14:textId="77777777" w:rsidR="00A94B99" w:rsidRPr="00557B5E" w:rsidRDefault="00A94B99" w:rsidP="00181EC9">
            <w:pPr>
              <w:tabs>
                <w:tab w:val="left" w:pos="851"/>
              </w:tabs>
              <w:spacing w:before="120" w:line="240" w:lineRule="auto"/>
              <w:jc w:val="center"/>
              <w:rPr>
                <w:rFonts w:ascii="Times New Roman" w:hAnsi="Times New Roman" w:cs="Times New Roman"/>
                <w:b/>
                <w:bCs/>
                <w:color w:val="000000" w:themeColor="text1"/>
                <w:sz w:val="22"/>
                <w:szCs w:val="22"/>
              </w:rPr>
            </w:pPr>
            <w:r w:rsidRPr="00557B5E">
              <w:rPr>
                <w:rFonts w:ascii="Times New Roman" w:hAnsi="Times New Roman" w:cs="Times New Roman"/>
                <w:b/>
                <w:bCs/>
                <w:color w:val="000000" w:themeColor="text1"/>
                <w:sz w:val="22"/>
                <w:szCs w:val="22"/>
              </w:rPr>
              <w:t>NAMA MATA KULIAH</w:t>
            </w:r>
          </w:p>
        </w:tc>
        <w:tc>
          <w:tcPr>
            <w:tcW w:w="767" w:type="dxa"/>
            <w:shd w:val="clear" w:color="auto" w:fill="D9D9D9" w:themeFill="background1" w:themeFillShade="D9"/>
            <w:vAlign w:val="center"/>
          </w:tcPr>
          <w:p w14:paraId="01A29386" w14:textId="77777777" w:rsidR="00A94B99" w:rsidRPr="00557B5E" w:rsidRDefault="00A94B99" w:rsidP="00181EC9">
            <w:pPr>
              <w:tabs>
                <w:tab w:val="left" w:pos="851"/>
              </w:tabs>
              <w:spacing w:before="120" w:line="240" w:lineRule="auto"/>
              <w:jc w:val="center"/>
              <w:rPr>
                <w:rFonts w:ascii="Times New Roman" w:hAnsi="Times New Roman" w:cs="Times New Roman"/>
                <w:b/>
                <w:bCs/>
                <w:color w:val="000000" w:themeColor="text1"/>
                <w:sz w:val="22"/>
                <w:szCs w:val="22"/>
              </w:rPr>
            </w:pPr>
            <w:r w:rsidRPr="00557B5E">
              <w:rPr>
                <w:rFonts w:ascii="Times New Roman" w:hAnsi="Times New Roman" w:cs="Times New Roman"/>
                <w:b/>
                <w:bCs/>
                <w:color w:val="000000" w:themeColor="text1"/>
                <w:sz w:val="22"/>
                <w:szCs w:val="22"/>
              </w:rPr>
              <w:t>sks</w:t>
            </w:r>
          </w:p>
        </w:tc>
        <w:tc>
          <w:tcPr>
            <w:tcW w:w="718" w:type="dxa"/>
            <w:shd w:val="clear" w:color="auto" w:fill="D9D9D9" w:themeFill="background1" w:themeFillShade="D9"/>
            <w:vAlign w:val="center"/>
          </w:tcPr>
          <w:p w14:paraId="55022E1B" w14:textId="77777777" w:rsidR="00A94B99" w:rsidRPr="00557B5E" w:rsidRDefault="00A94B99" w:rsidP="00181EC9">
            <w:pPr>
              <w:tabs>
                <w:tab w:val="left" w:pos="851"/>
              </w:tabs>
              <w:spacing w:before="120" w:line="240" w:lineRule="auto"/>
              <w:jc w:val="center"/>
              <w:rPr>
                <w:rFonts w:ascii="Times New Roman" w:hAnsi="Times New Roman" w:cs="Times New Roman"/>
                <w:b/>
                <w:bCs/>
                <w:color w:val="000000" w:themeColor="text1"/>
                <w:sz w:val="22"/>
                <w:szCs w:val="22"/>
              </w:rPr>
            </w:pPr>
            <w:r w:rsidRPr="00557B5E">
              <w:rPr>
                <w:rFonts w:ascii="Times New Roman" w:hAnsi="Times New Roman" w:cs="Times New Roman"/>
                <w:b/>
                <w:bCs/>
                <w:color w:val="000000" w:themeColor="text1"/>
                <w:sz w:val="22"/>
                <w:szCs w:val="22"/>
              </w:rPr>
              <w:t>RPL</w:t>
            </w:r>
          </w:p>
        </w:tc>
        <w:tc>
          <w:tcPr>
            <w:tcW w:w="872" w:type="dxa"/>
            <w:shd w:val="clear" w:color="auto" w:fill="D9D9D9" w:themeFill="background1" w:themeFillShade="D9"/>
            <w:vAlign w:val="center"/>
          </w:tcPr>
          <w:p w14:paraId="4FAFA504" w14:textId="77777777" w:rsidR="00A94B99" w:rsidRPr="00557B5E" w:rsidRDefault="00A94B99" w:rsidP="00181EC9">
            <w:pPr>
              <w:tabs>
                <w:tab w:val="left" w:pos="851"/>
              </w:tabs>
              <w:spacing w:before="120" w:line="240" w:lineRule="auto"/>
              <w:jc w:val="center"/>
              <w:rPr>
                <w:rFonts w:ascii="Times New Roman" w:hAnsi="Times New Roman" w:cs="Times New Roman"/>
                <w:b/>
                <w:bCs/>
                <w:color w:val="000000" w:themeColor="text1"/>
                <w:sz w:val="22"/>
                <w:szCs w:val="22"/>
              </w:rPr>
            </w:pPr>
            <w:r w:rsidRPr="00557B5E">
              <w:rPr>
                <w:rFonts w:ascii="Times New Roman" w:hAnsi="Times New Roman" w:cs="Times New Roman"/>
                <w:b/>
                <w:bCs/>
                <w:color w:val="000000" w:themeColor="text1"/>
                <w:sz w:val="22"/>
                <w:szCs w:val="22"/>
              </w:rPr>
              <w:t>TIDAK</w:t>
            </w:r>
          </w:p>
        </w:tc>
        <w:tc>
          <w:tcPr>
            <w:tcW w:w="1768" w:type="dxa"/>
            <w:shd w:val="clear" w:color="auto" w:fill="D9D9D9" w:themeFill="background1" w:themeFillShade="D9"/>
            <w:vAlign w:val="center"/>
          </w:tcPr>
          <w:p w14:paraId="205A5C47" w14:textId="77777777" w:rsidR="00A94B99" w:rsidRPr="00557B5E" w:rsidRDefault="00A94B99" w:rsidP="00181EC9">
            <w:pPr>
              <w:tabs>
                <w:tab w:val="left" w:pos="851"/>
              </w:tabs>
              <w:spacing w:before="120" w:line="240" w:lineRule="auto"/>
              <w:jc w:val="center"/>
              <w:rPr>
                <w:rFonts w:ascii="Times New Roman" w:hAnsi="Times New Roman" w:cs="Times New Roman"/>
                <w:b/>
                <w:bCs/>
                <w:color w:val="000000" w:themeColor="text1"/>
                <w:sz w:val="22"/>
                <w:szCs w:val="22"/>
              </w:rPr>
            </w:pPr>
            <w:r w:rsidRPr="00557B5E">
              <w:rPr>
                <w:rFonts w:ascii="Times New Roman" w:hAnsi="Times New Roman" w:cs="Times New Roman"/>
                <w:b/>
                <w:bCs/>
                <w:color w:val="000000" w:themeColor="text1"/>
                <w:sz w:val="22"/>
                <w:szCs w:val="22"/>
              </w:rPr>
              <w:t>FORMULIR EVALUASI DIRI (FED-NOMOR)</w:t>
            </w:r>
          </w:p>
        </w:tc>
      </w:tr>
      <w:tr w:rsidR="001F3BD4" w:rsidRPr="00557B5E" w14:paraId="6337435E" w14:textId="77777777" w:rsidTr="00D147E4">
        <w:tc>
          <w:tcPr>
            <w:tcW w:w="8595" w:type="dxa"/>
            <w:gridSpan w:val="7"/>
          </w:tcPr>
          <w:p w14:paraId="2C5F6876" w14:textId="77777777" w:rsidR="001F3BD4" w:rsidRPr="00557B5E" w:rsidRDefault="001F3BD4" w:rsidP="001F3BD4">
            <w:pPr>
              <w:tabs>
                <w:tab w:val="left" w:pos="851"/>
              </w:tabs>
              <w:spacing w:line="240" w:lineRule="auto"/>
              <w:jc w:val="center"/>
              <w:rPr>
                <w:rFonts w:ascii="Times New Roman" w:hAnsi="Times New Roman" w:cs="Times New Roman"/>
                <w:b/>
                <w:bCs/>
                <w:sz w:val="22"/>
                <w:szCs w:val="22"/>
              </w:rPr>
            </w:pPr>
            <w:r w:rsidRPr="00557B5E">
              <w:rPr>
                <w:rFonts w:ascii="Times New Roman" w:hAnsi="Times New Roman" w:cs="Times New Roman"/>
                <w:b/>
                <w:bCs/>
                <w:sz w:val="22"/>
                <w:szCs w:val="22"/>
              </w:rPr>
              <w:t>Semester 1</w:t>
            </w:r>
          </w:p>
        </w:tc>
      </w:tr>
      <w:tr w:rsidR="00D147E4" w:rsidRPr="00557B5E" w14:paraId="0942763F" w14:textId="77777777" w:rsidTr="00D147E4">
        <w:tc>
          <w:tcPr>
            <w:tcW w:w="663" w:type="dxa"/>
          </w:tcPr>
          <w:p w14:paraId="5A205872"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w:t>
            </w:r>
          </w:p>
        </w:tc>
        <w:tc>
          <w:tcPr>
            <w:tcW w:w="1418" w:type="dxa"/>
            <w:vAlign w:val="bottom"/>
          </w:tcPr>
          <w:p w14:paraId="25EDEB73" w14:textId="124B1D15"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25511T01</w:t>
            </w:r>
          </w:p>
        </w:tc>
        <w:tc>
          <w:tcPr>
            <w:tcW w:w="2389" w:type="dxa"/>
            <w:tcBorders>
              <w:top w:val="nil"/>
              <w:left w:val="nil"/>
              <w:bottom w:val="single" w:sz="8" w:space="0" w:color="auto"/>
              <w:right w:val="single" w:sz="8" w:space="0" w:color="auto"/>
            </w:tcBorders>
            <w:vAlign w:val="bottom"/>
          </w:tcPr>
          <w:p w14:paraId="336E730B" w14:textId="41D2704B"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Pendidikan Pancasila dan Kewarganegaraan</w:t>
            </w:r>
          </w:p>
        </w:tc>
        <w:tc>
          <w:tcPr>
            <w:tcW w:w="767" w:type="dxa"/>
            <w:vAlign w:val="center"/>
          </w:tcPr>
          <w:p w14:paraId="2F4045CA"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FC21339"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63685E6D"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35FB6AF1"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27CBC8CF" w14:textId="77777777" w:rsidTr="00D147E4">
        <w:tc>
          <w:tcPr>
            <w:tcW w:w="663" w:type="dxa"/>
          </w:tcPr>
          <w:p w14:paraId="55BF086E"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lastRenderedPageBreak/>
              <w:t>2</w:t>
            </w:r>
          </w:p>
        </w:tc>
        <w:tc>
          <w:tcPr>
            <w:tcW w:w="1418" w:type="dxa"/>
            <w:vAlign w:val="bottom"/>
          </w:tcPr>
          <w:p w14:paraId="1CB350FC" w14:textId="23AB2B91"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25511T02</w:t>
            </w:r>
          </w:p>
        </w:tc>
        <w:tc>
          <w:tcPr>
            <w:tcW w:w="2389" w:type="dxa"/>
            <w:tcBorders>
              <w:top w:val="nil"/>
              <w:left w:val="nil"/>
              <w:bottom w:val="single" w:sz="8" w:space="0" w:color="auto"/>
              <w:right w:val="single" w:sz="8" w:space="0" w:color="auto"/>
            </w:tcBorders>
            <w:vAlign w:val="bottom"/>
          </w:tcPr>
          <w:p w14:paraId="2636920A" w14:textId="0CC0CCA8"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Pendidikan Agama</w:t>
            </w:r>
          </w:p>
        </w:tc>
        <w:tc>
          <w:tcPr>
            <w:tcW w:w="767" w:type="dxa"/>
            <w:vAlign w:val="center"/>
          </w:tcPr>
          <w:p w14:paraId="168D4FD8"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63CCC83"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257E9C87"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05479FD8"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5C40755F" w14:textId="77777777" w:rsidTr="00DA2EC4">
        <w:tc>
          <w:tcPr>
            <w:tcW w:w="663" w:type="dxa"/>
          </w:tcPr>
          <w:p w14:paraId="4FE36E89"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w:t>
            </w:r>
          </w:p>
        </w:tc>
        <w:tc>
          <w:tcPr>
            <w:tcW w:w="1418" w:type="dxa"/>
            <w:vAlign w:val="bottom"/>
          </w:tcPr>
          <w:p w14:paraId="63146698" w14:textId="4BE3AAC0"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25521T03</w:t>
            </w:r>
          </w:p>
        </w:tc>
        <w:tc>
          <w:tcPr>
            <w:tcW w:w="2389" w:type="dxa"/>
            <w:tcBorders>
              <w:top w:val="nil"/>
              <w:left w:val="nil"/>
              <w:bottom w:val="single" w:sz="8" w:space="0" w:color="auto"/>
              <w:right w:val="single" w:sz="8" w:space="0" w:color="auto"/>
            </w:tcBorders>
            <w:vAlign w:val="bottom"/>
          </w:tcPr>
          <w:p w14:paraId="20B0B37B" w14:textId="25A62079"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Matematika</w:t>
            </w:r>
          </w:p>
        </w:tc>
        <w:tc>
          <w:tcPr>
            <w:tcW w:w="767" w:type="dxa"/>
            <w:vAlign w:val="center"/>
          </w:tcPr>
          <w:p w14:paraId="35E23C7E"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3377A33"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4257DADB"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3F73E5B7"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4755A840" w14:textId="77777777" w:rsidTr="00DA2EC4">
        <w:tc>
          <w:tcPr>
            <w:tcW w:w="663" w:type="dxa"/>
          </w:tcPr>
          <w:p w14:paraId="2FE399D3"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w:t>
            </w:r>
          </w:p>
        </w:tc>
        <w:tc>
          <w:tcPr>
            <w:tcW w:w="1418" w:type="dxa"/>
            <w:vAlign w:val="bottom"/>
          </w:tcPr>
          <w:p w14:paraId="49910519" w14:textId="1E59F0DC"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25511T04</w:t>
            </w:r>
          </w:p>
        </w:tc>
        <w:tc>
          <w:tcPr>
            <w:tcW w:w="2389" w:type="dxa"/>
            <w:tcBorders>
              <w:top w:val="nil"/>
              <w:left w:val="nil"/>
              <w:bottom w:val="single" w:sz="8" w:space="0" w:color="auto"/>
              <w:right w:val="single" w:sz="8" w:space="0" w:color="auto"/>
            </w:tcBorders>
            <w:vAlign w:val="bottom"/>
          </w:tcPr>
          <w:p w14:paraId="5B7D7AEE" w14:textId="10130500"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Bahasa Inggris</w:t>
            </w:r>
          </w:p>
        </w:tc>
        <w:tc>
          <w:tcPr>
            <w:tcW w:w="767" w:type="dxa"/>
            <w:vAlign w:val="center"/>
          </w:tcPr>
          <w:p w14:paraId="77E1D70C"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2E03D85A"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648FCB3C"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7B74B521"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3B3F6CC2" w14:textId="77777777" w:rsidTr="00DA2EC4">
        <w:tc>
          <w:tcPr>
            <w:tcW w:w="663" w:type="dxa"/>
          </w:tcPr>
          <w:p w14:paraId="3C24836E"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w:t>
            </w:r>
          </w:p>
        </w:tc>
        <w:tc>
          <w:tcPr>
            <w:tcW w:w="1418" w:type="dxa"/>
            <w:vAlign w:val="bottom"/>
          </w:tcPr>
          <w:p w14:paraId="5FD2E72E" w14:textId="38B6EDEC"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25533T05</w:t>
            </w:r>
          </w:p>
        </w:tc>
        <w:tc>
          <w:tcPr>
            <w:tcW w:w="2389" w:type="dxa"/>
            <w:tcBorders>
              <w:top w:val="nil"/>
              <w:left w:val="nil"/>
              <w:bottom w:val="single" w:sz="8" w:space="0" w:color="auto"/>
              <w:right w:val="single" w:sz="8" w:space="0" w:color="auto"/>
            </w:tcBorders>
            <w:vAlign w:val="bottom"/>
          </w:tcPr>
          <w:p w14:paraId="38FBAFD8" w14:textId="07A9D446"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Bahasa Mandarin</w:t>
            </w:r>
          </w:p>
        </w:tc>
        <w:tc>
          <w:tcPr>
            <w:tcW w:w="767" w:type="dxa"/>
            <w:vAlign w:val="center"/>
          </w:tcPr>
          <w:p w14:paraId="2A95CD08"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FE78465" w14:textId="612E0C04"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872" w:type="dxa"/>
          </w:tcPr>
          <w:p w14:paraId="7FCF0462" w14:textId="3E8FF0DC" w:rsidR="00D147E4" w:rsidRPr="00557B5E" w:rsidRDefault="00BB36A8"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43E820CF"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6C19130A" w14:textId="77777777" w:rsidTr="00DA2EC4">
        <w:tc>
          <w:tcPr>
            <w:tcW w:w="663" w:type="dxa"/>
          </w:tcPr>
          <w:p w14:paraId="0B3C13DD"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6</w:t>
            </w:r>
          </w:p>
        </w:tc>
        <w:tc>
          <w:tcPr>
            <w:tcW w:w="1418" w:type="dxa"/>
            <w:vAlign w:val="bottom"/>
          </w:tcPr>
          <w:p w14:paraId="1AD2C068" w14:textId="74D402BF"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25522T06</w:t>
            </w:r>
          </w:p>
        </w:tc>
        <w:tc>
          <w:tcPr>
            <w:tcW w:w="2389" w:type="dxa"/>
            <w:tcBorders>
              <w:top w:val="nil"/>
              <w:left w:val="nil"/>
              <w:bottom w:val="single" w:sz="8" w:space="0" w:color="auto"/>
              <w:right w:val="single" w:sz="8" w:space="0" w:color="auto"/>
            </w:tcBorders>
            <w:vAlign w:val="bottom"/>
          </w:tcPr>
          <w:p w14:paraId="222C1553" w14:textId="60BB366B"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Anatomi dan Fisiologi Manusia</w:t>
            </w:r>
          </w:p>
        </w:tc>
        <w:tc>
          <w:tcPr>
            <w:tcW w:w="767" w:type="dxa"/>
            <w:vAlign w:val="center"/>
          </w:tcPr>
          <w:p w14:paraId="103AC5D5"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9C42417"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34A96A89"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6268DDFD"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2FF2B081" w14:textId="77777777" w:rsidTr="00DA2EC4">
        <w:tc>
          <w:tcPr>
            <w:tcW w:w="663" w:type="dxa"/>
          </w:tcPr>
          <w:p w14:paraId="18FC6890"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7</w:t>
            </w:r>
          </w:p>
        </w:tc>
        <w:tc>
          <w:tcPr>
            <w:tcW w:w="1418" w:type="dxa"/>
            <w:vAlign w:val="bottom"/>
          </w:tcPr>
          <w:p w14:paraId="26440E97" w14:textId="3260F40A"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25532T07</w:t>
            </w:r>
          </w:p>
        </w:tc>
        <w:tc>
          <w:tcPr>
            <w:tcW w:w="2389" w:type="dxa"/>
            <w:tcBorders>
              <w:top w:val="nil"/>
              <w:left w:val="nil"/>
              <w:bottom w:val="single" w:sz="8" w:space="0" w:color="auto"/>
              <w:right w:val="single" w:sz="8" w:space="0" w:color="auto"/>
            </w:tcBorders>
            <w:vAlign w:val="bottom"/>
          </w:tcPr>
          <w:p w14:paraId="1BF08C20" w14:textId="3E140509"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Farmasetika</w:t>
            </w:r>
          </w:p>
        </w:tc>
        <w:tc>
          <w:tcPr>
            <w:tcW w:w="767" w:type="dxa"/>
            <w:vAlign w:val="center"/>
          </w:tcPr>
          <w:p w14:paraId="763C7639" w14:textId="0D85F9EF"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0890574E"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247202B6"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44DEBC82"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76353256" w14:textId="77777777" w:rsidTr="00DA2EC4">
        <w:tc>
          <w:tcPr>
            <w:tcW w:w="663" w:type="dxa"/>
          </w:tcPr>
          <w:p w14:paraId="0C6A0036"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8</w:t>
            </w:r>
          </w:p>
        </w:tc>
        <w:tc>
          <w:tcPr>
            <w:tcW w:w="1418" w:type="dxa"/>
            <w:vAlign w:val="bottom"/>
          </w:tcPr>
          <w:p w14:paraId="5996C5B2" w14:textId="4B0959C9"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25532P08</w:t>
            </w:r>
          </w:p>
        </w:tc>
        <w:tc>
          <w:tcPr>
            <w:tcW w:w="2389" w:type="dxa"/>
            <w:tcBorders>
              <w:top w:val="nil"/>
              <w:left w:val="nil"/>
              <w:bottom w:val="single" w:sz="8" w:space="0" w:color="auto"/>
              <w:right w:val="single" w:sz="8" w:space="0" w:color="auto"/>
            </w:tcBorders>
            <w:vAlign w:val="bottom"/>
          </w:tcPr>
          <w:p w14:paraId="082B32B5" w14:textId="10587D1C"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Praktikum Farmasetika</w:t>
            </w:r>
          </w:p>
        </w:tc>
        <w:tc>
          <w:tcPr>
            <w:tcW w:w="767" w:type="dxa"/>
            <w:vAlign w:val="center"/>
          </w:tcPr>
          <w:p w14:paraId="7C44F296"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7C1B6477"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41EA32B9"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50A8C909"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BB36A8" w:rsidRPr="00557B5E" w14:paraId="022092BE" w14:textId="77777777" w:rsidTr="00DA2EC4">
        <w:tc>
          <w:tcPr>
            <w:tcW w:w="663" w:type="dxa"/>
          </w:tcPr>
          <w:p w14:paraId="71D905CD"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9</w:t>
            </w:r>
          </w:p>
        </w:tc>
        <w:tc>
          <w:tcPr>
            <w:tcW w:w="1418" w:type="dxa"/>
            <w:vAlign w:val="bottom"/>
          </w:tcPr>
          <w:p w14:paraId="2DC06D5A" w14:textId="5F186754"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25532T09</w:t>
            </w:r>
          </w:p>
        </w:tc>
        <w:tc>
          <w:tcPr>
            <w:tcW w:w="2389" w:type="dxa"/>
            <w:tcBorders>
              <w:top w:val="nil"/>
              <w:left w:val="nil"/>
              <w:bottom w:val="single" w:sz="8" w:space="0" w:color="auto"/>
              <w:right w:val="single" w:sz="8" w:space="0" w:color="auto"/>
            </w:tcBorders>
            <w:vAlign w:val="bottom"/>
          </w:tcPr>
          <w:p w14:paraId="4A2FF47B" w14:textId="43C405DB"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Kimia Farmasi</w:t>
            </w:r>
          </w:p>
        </w:tc>
        <w:tc>
          <w:tcPr>
            <w:tcW w:w="767" w:type="dxa"/>
            <w:vAlign w:val="center"/>
          </w:tcPr>
          <w:p w14:paraId="2CC2E3E8" w14:textId="1B5499AA"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4BAE1139" w14:textId="75209887"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6FD79EA8" w14:textId="1FBF1896"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3DEE82E6"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116EDB69" w14:textId="77777777" w:rsidTr="00DA2EC4">
        <w:tc>
          <w:tcPr>
            <w:tcW w:w="663" w:type="dxa"/>
          </w:tcPr>
          <w:p w14:paraId="36AA26B1"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10</w:t>
            </w:r>
          </w:p>
        </w:tc>
        <w:tc>
          <w:tcPr>
            <w:tcW w:w="1418" w:type="dxa"/>
            <w:vAlign w:val="bottom"/>
          </w:tcPr>
          <w:p w14:paraId="389B1976" w14:textId="6AADFB3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25532P10</w:t>
            </w:r>
          </w:p>
        </w:tc>
        <w:tc>
          <w:tcPr>
            <w:tcW w:w="2389" w:type="dxa"/>
            <w:tcBorders>
              <w:top w:val="nil"/>
              <w:left w:val="nil"/>
              <w:bottom w:val="single" w:sz="8" w:space="0" w:color="auto"/>
              <w:right w:val="single" w:sz="8" w:space="0" w:color="auto"/>
            </w:tcBorders>
            <w:vAlign w:val="bottom"/>
          </w:tcPr>
          <w:p w14:paraId="312CA773" w14:textId="0F9E3BA4"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Praktikum Kimia Farmasi</w:t>
            </w:r>
          </w:p>
        </w:tc>
        <w:tc>
          <w:tcPr>
            <w:tcW w:w="767" w:type="dxa"/>
            <w:vAlign w:val="center"/>
          </w:tcPr>
          <w:p w14:paraId="1920A99E"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1517C6C7" w14:textId="7E885A5E"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4C31727F" w14:textId="011EFA4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20024070"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7D4F6715" w14:textId="77777777" w:rsidTr="00DA2EC4">
        <w:tc>
          <w:tcPr>
            <w:tcW w:w="663" w:type="dxa"/>
          </w:tcPr>
          <w:p w14:paraId="745DAABA" w14:textId="577DC3C6"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11</w:t>
            </w:r>
          </w:p>
        </w:tc>
        <w:tc>
          <w:tcPr>
            <w:tcW w:w="1418" w:type="dxa"/>
            <w:vAlign w:val="bottom"/>
          </w:tcPr>
          <w:p w14:paraId="486B9868" w14:textId="4462C7D0"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25523P11</w:t>
            </w:r>
          </w:p>
        </w:tc>
        <w:tc>
          <w:tcPr>
            <w:tcW w:w="2389" w:type="dxa"/>
            <w:tcBorders>
              <w:top w:val="nil"/>
              <w:left w:val="nil"/>
              <w:bottom w:val="single" w:sz="8" w:space="0" w:color="auto"/>
              <w:right w:val="single" w:sz="8" w:space="0" w:color="auto"/>
            </w:tcBorders>
            <w:vAlign w:val="bottom"/>
          </w:tcPr>
          <w:p w14:paraId="62C2AAEA" w14:textId="1C984A1C"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Keterampilan Komputer dan Literasi Digital</w:t>
            </w:r>
          </w:p>
        </w:tc>
        <w:tc>
          <w:tcPr>
            <w:tcW w:w="767" w:type="dxa"/>
            <w:vAlign w:val="center"/>
          </w:tcPr>
          <w:p w14:paraId="6123CABE" w14:textId="67D1F494"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525BEE7" w14:textId="4FFFB492"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041982A2"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61B524BE"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1F3BD4" w:rsidRPr="00557B5E" w14:paraId="1CB9C842" w14:textId="77777777" w:rsidTr="00D147E4">
        <w:tc>
          <w:tcPr>
            <w:tcW w:w="8595" w:type="dxa"/>
            <w:gridSpan w:val="7"/>
            <w:vAlign w:val="center"/>
          </w:tcPr>
          <w:p w14:paraId="64E41300" w14:textId="77777777" w:rsidR="001F3BD4" w:rsidRPr="00557B5E" w:rsidRDefault="001F3BD4" w:rsidP="00466599">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b/>
                <w:bCs/>
                <w:sz w:val="22"/>
                <w:szCs w:val="22"/>
              </w:rPr>
              <w:t>Semester 2</w:t>
            </w:r>
          </w:p>
        </w:tc>
      </w:tr>
      <w:tr w:rsidR="00BB36A8" w:rsidRPr="00557B5E" w14:paraId="393E51A0" w14:textId="77777777" w:rsidTr="00392C75">
        <w:tc>
          <w:tcPr>
            <w:tcW w:w="663" w:type="dxa"/>
          </w:tcPr>
          <w:p w14:paraId="1E445CFA" w14:textId="7B86238A"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12</w:t>
            </w:r>
          </w:p>
        </w:tc>
        <w:tc>
          <w:tcPr>
            <w:tcW w:w="1418" w:type="dxa"/>
            <w:vAlign w:val="bottom"/>
          </w:tcPr>
          <w:p w14:paraId="3FAFA3DC" w14:textId="39CCA7BB"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25532T12</w:t>
            </w:r>
          </w:p>
        </w:tc>
        <w:tc>
          <w:tcPr>
            <w:tcW w:w="2389" w:type="dxa"/>
            <w:tcBorders>
              <w:top w:val="single" w:sz="4" w:space="0" w:color="auto"/>
              <w:left w:val="single" w:sz="4" w:space="0" w:color="auto"/>
              <w:bottom w:val="single" w:sz="4" w:space="0" w:color="auto"/>
              <w:right w:val="single" w:sz="4" w:space="0" w:color="auto"/>
            </w:tcBorders>
            <w:vAlign w:val="bottom"/>
          </w:tcPr>
          <w:p w14:paraId="502DFBDF" w14:textId="1BDE2231"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Kimia Organik</w:t>
            </w:r>
          </w:p>
        </w:tc>
        <w:tc>
          <w:tcPr>
            <w:tcW w:w="767" w:type="dxa"/>
            <w:vAlign w:val="center"/>
          </w:tcPr>
          <w:p w14:paraId="0F2488C2"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079F3FCA" w14:textId="5F8E0AA2"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vAlign w:val="bottom"/>
          </w:tcPr>
          <w:p w14:paraId="035EDC89" w14:textId="3B4F8EDB"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693F376D"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6D8A776C" w14:textId="77777777" w:rsidTr="00636E0B">
        <w:tc>
          <w:tcPr>
            <w:tcW w:w="663" w:type="dxa"/>
          </w:tcPr>
          <w:p w14:paraId="26CE38B9" w14:textId="640E55C0"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13</w:t>
            </w:r>
          </w:p>
        </w:tc>
        <w:tc>
          <w:tcPr>
            <w:tcW w:w="1418" w:type="dxa"/>
            <w:vAlign w:val="bottom"/>
          </w:tcPr>
          <w:p w14:paraId="5062E3A1" w14:textId="2A531D28"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25542T13</w:t>
            </w:r>
          </w:p>
        </w:tc>
        <w:tc>
          <w:tcPr>
            <w:tcW w:w="2389" w:type="dxa"/>
            <w:tcBorders>
              <w:top w:val="nil"/>
              <w:left w:val="single" w:sz="4" w:space="0" w:color="auto"/>
              <w:bottom w:val="single" w:sz="4" w:space="0" w:color="auto"/>
              <w:right w:val="single" w:sz="4" w:space="0" w:color="auto"/>
            </w:tcBorders>
            <w:vAlign w:val="bottom"/>
          </w:tcPr>
          <w:p w14:paraId="7CC369D5" w14:textId="73643C95"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Akuntansi Farmasi</w:t>
            </w:r>
          </w:p>
        </w:tc>
        <w:tc>
          <w:tcPr>
            <w:tcW w:w="767" w:type="dxa"/>
            <w:vAlign w:val="center"/>
          </w:tcPr>
          <w:p w14:paraId="6FC0021E" w14:textId="220FFC72"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341E2EE9" w14:textId="57CCA99F"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04FA7DC9"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18B83308"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0C7CCAE0" w14:textId="77777777" w:rsidTr="00636E0B">
        <w:tc>
          <w:tcPr>
            <w:tcW w:w="663" w:type="dxa"/>
          </w:tcPr>
          <w:p w14:paraId="741448F1" w14:textId="14FC80E4"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14</w:t>
            </w:r>
          </w:p>
        </w:tc>
        <w:tc>
          <w:tcPr>
            <w:tcW w:w="1418" w:type="dxa"/>
            <w:vAlign w:val="bottom"/>
          </w:tcPr>
          <w:p w14:paraId="493F362B" w14:textId="1388AD14"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25542T14</w:t>
            </w:r>
          </w:p>
        </w:tc>
        <w:tc>
          <w:tcPr>
            <w:tcW w:w="2389" w:type="dxa"/>
            <w:tcBorders>
              <w:top w:val="nil"/>
              <w:left w:val="single" w:sz="4" w:space="0" w:color="auto"/>
              <w:bottom w:val="single" w:sz="4" w:space="0" w:color="auto"/>
              <w:right w:val="single" w:sz="4" w:space="0" w:color="auto"/>
            </w:tcBorders>
            <w:vAlign w:val="bottom"/>
          </w:tcPr>
          <w:p w14:paraId="190DE9C3" w14:textId="14A27196"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Ilmu Perilaku dan Komunikasi Farmasi</w:t>
            </w:r>
          </w:p>
        </w:tc>
        <w:tc>
          <w:tcPr>
            <w:tcW w:w="767" w:type="dxa"/>
            <w:vAlign w:val="center"/>
          </w:tcPr>
          <w:p w14:paraId="45CDA506"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7D40A015" w14:textId="0B521053"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334A3BB8"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41E1BF83"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6D03554D" w14:textId="77777777" w:rsidTr="00391186">
        <w:tc>
          <w:tcPr>
            <w:tcW w:w="663" w:type="dxa"/>
          </w:tcPr>
          <w:p w14:paraId="2A7FB563" w14:textId="35E97203"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15</w:t>
            </w:r>
          </w:p>
        </w:tc>
        <w:tc>
          <w:tcPr>
            <w:tcW w:w="1418" w:type="dxa"/>
            <w:vAlign w:val="bottom"/>
          </w:tcPr>
          <w:p w14:paraId="005E71C8" w14:textId="22BE29D1"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25532T15</w:t>
            </w:r>
          </w:p>
        </w:tc>
        <w:tc>
          <w:tcPr>
            <w:tcW w:w="2389" w:type="dxa"/>
            <w:tcBorders>
              <w:top w:val="nil"/>
              <w:left w:val="single" w:sz="4" w:space="0" w:color="auto"/>
              <w:bottom w:val="single" w:sz="4" w:space="0" w:color="auto"/>
              <w:right w:val="single" w:sz="4" w:space="0" w:color="auto"/>
            </w:tcBorders>
            <w:vAlign w:val="bottom"/>
          </w:tcPr>
          <w:p w14:paraId="423FBED4" w14:textId="46233AD0"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Farmasi Fisika</w:t>
            </w:r>
          </w:p>
        </w:tc>
        <w:tc>
          <w:tcPr>
            <w:tcW w:w="767" w:type="dxa"/>
            <w:vAlign w:val="center"/>
          </w:tcPr>
          <w:p w14:paraId="22889533"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6CD080A5" w14:textId="6648F354"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15E41FD9" w14:textId="17ABB9AE"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6BA67C81"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453553DB" w14:textId="77777777" w:rsidTr="00391186">
        <w:tc>
          <w:tcPr>
            <w:tcW w:w="663" w:type="dxa"/>
          </w:tcPr>
          <w:p w14:paraId="33EC4F4D" w14:textId="57C7A5FE"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16</w:t>
            </w:r>
          </w:p>
        </w:tc>
        <w:tc>
          <w:tcPr>
            <w:tcW w:w="1418" w:type="dxa"/>
            <w:vAlign w:val="bottom"/>
          </w:tcPr>
          <w:p w14:paraId="0BAB1F35" w14:textId="5CFF1454"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25532P16</w:t>
            </w:r>
          </w:p>
        </w:tc>
        <w:tc>
          <w:tcPr>
            <w:tcW w:w="2389" w:type="dxa"/>
            <w:tcBorders>
              <w:top w:val="nil"/>
              <w:left w:val="single" w:sz="4" w:space="0" w:color="auto"/>
              <w:bottom w:val="single" w:sz="4" w:space="0" w:color="auto"/>
              <w:right w:val="single" w:sz="4" w:space="0" w:color="auto"/>
            </w:tcBorders>
            <w:vAlign w:val="bottom"/>
          </w:tcPr>
          <w:p w14:paraId="3ED8ECC0" w14:textId="7F21F4C6"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Praktikum Farmasi Fisika</w:t>
            </w:r>
          </w:p>
        </w:tc>
        <w:tc>
          <w:tcPr>
            <w:tcW w:w="767" w:type="dxa"/>
            <w:vAlign w:val="center"/>
          </w:tcPr>
          <w:p w14:paraId="22FF59F1"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92A4460" w14:textId="31FF0BB9"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258DD7D7" w14:textId="207184F0"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4D9E1917"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66694CDB" w14:textId="77777777" w:rsidTr="00636E0B">
        <w:tc>
          <w:tcPr>
            <w:tcW w:w="663" w:type="dxa"/>
          </w:tcPr>
          <w:p w14:paraId="29DEE3DC" w14:textId="2137F75D"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17</w:t>
            </w:r>
          </w:p>
        </w:tc>
        <w:tc>
          <w:tcPr>
            <w:tcW w:w="1418" w:type="dxa"/>
            <w:vAlign w:val="bottom"/>
          </w:tcPr>
          <w:p w14:paraId="66D82697" w14:textId="3E9EF1D2"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25532T17</w:t>
            </w:r>
          </w:p>
        </w:tc>
        <w:tc>
          <w:tcPr>
            <w:tcW w:w="2389" w:type="dxa"/>
            <w:tcBorders>
              <w:top w:val="nil"/>
              <w:left w:val="single" w:sz="4" w:space="0" w:color="auto"/>
              <w:bottom w:val="single" w:sz="4" w:space="0" w:color="auto"/>
              <w:right w:val="single" w:sz="4" w:space="0" w:color="auto"/>
            </w:tcBorders>
            <w:vAlign w:val="bottom"/>
          </w:tcPr>
          <w:p w14:paraId="0D4D6D7D" w14:textId="61C1D321"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Farmakognosi</w:t>
            </w:r>
          </w:p>
        </w:tc>
        <w:tc>
          <w:tcPr>
            <w:tcW w:w="767" w:type="dxa"/>
            <w:vAlign w:val="center"/>
          </w:tcPr>
          <w:p w14:paraId="6E6E06D6"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0E0922F3"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872" w:type="dxa"/>
          </w:tcPr>
          <w:p w14:paraId="0F8E8AA3" w14:textId="78A4B16D"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6A695831"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6A487C86" w14:textId="77777777" w:rsidTr="00636E0B">
        <w:tc>
          <w:tcPr>
            <w:tcW w:w="663" w:type="dxa"/>
          </w:tcPr>
          <w:p w14:paraId="70B64D77" w14:textId="7B196873"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18</w:t>
            </w:r>
          </w:p>
        </w:tc>
        <w:tc>
          <w:tcPr>
            <w:tcW w:w="1418" w:type="dxa"/>
            <w:vAlign w:val="bottom"/>
          </w:tcPr>
          <w:p w14:paraId="1CC6BB41" w14:textId="60278DBB"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25532P18</w:t>
            </w:r>
          </w:p>
        </w:tc>
        <w:tc>
          <w:tcPr>
            <w:tcW w:w="2389" w:type="dxa"/>
            <w:tcBorders>
              <w:top w:val="nil"/>
              <w:left w:val="single" w:sz="4" w:space="0" w:color="auto"/>
              <w:bottom w:val="single" w:sz="4" w:space="0" w:color="auto"/>
              <w:right w:val="single" w:sz="4" w:space="0" w:color="auto"/>
            </w:tcBorders>
            <w:vAlign w:val="bottom"/>
          </w:tcPr>
          <w:p w14:paraId="0F0A6B2F" w14:textId="731589A1"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Praktikum Farmakognosi</w:t>
            </w:r>
          </w:p>
        </w:tc>
        <w:tc>
          <w:tcPr>
            <w:tcW w:w="767" w:type="dxa"/>
            <w:vAlign w:val="center"/>
          </w:tcPr>
          <w:p w14:paraId="1DBE90E4" w14:textId="70B3DBB6"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2C931C0"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872" w:type="dxa"/>
          </w:tcPr>
          <w:p w14:paraId="6B86720E" w14:textId="2E5C24FF"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1FD28517"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08E8B400" w14:textId="77777777" w:rsidTr="00636E0B">
        <w:tc>
          <w:tcPr>
            <w:tcW w:w="663" w:type="dxa"/>
          </w:tcPr>
          <w:p w14:paraId="79DE1138" w14:textId="18C8F06D"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19</w:t>
            </w:r>
          </w:p>
        </w:tc>
        <w:tc>
          <w:tcPr>
            <w:tcW w:w="1418" w:type="dxa"/>
            <w:vAlign w:val="bottom"/>
          </w:tcPr>
          <w:p w14:paraId="57478ACD" w14:textId="705DEC7B"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25532T19</w:t>
            </w:r>
          </w:p>
        </w:tc>
        <w:tc>
          <w:tcPr>
            <w:tcW w:w="2389" w:type="dxa"/>
            <w:tcBorders>
              <w:top w:val="nil"/>
              <w:left w:val="single" w:sz="4" w:space="0" w:color="auto"/>
              <w:bottom w:val="single" w:sz="4" w:space="0" w:color="auto"/>
              <w:right w:val="single" w:sz="4" w:space="0" w:color="auto"/>
            </w:tcBorders>
            <w:vAlign w:val="bottom"/>
          </w:tcPr>
          <w:p w14:paraId="6EA4C53E" w14:textId="42A09264"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Farmakologi dan Toksikologi</w:t>
            </w:r>
          </w:p>
        </w:tc>
        <w:tc>
          <w:tcPr>
            <w:tcW w:w="767" w:type="dxa"/>
            <w:vAlign w:val="center"/>
          </w:tcPr>
          <w:p w14:paraId="422FD582"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01EAAFA"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872" w:type="dxa"/>
          </w:tcPr>
          <w:p w14:paraId="73920EFC" w14:textId="58E71A47"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4555D567"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4FF2BC51" w14:textId="77777777" w:rsidTr="00636E0B">
        <w:tc>
          <w:tcPr>
            <w:tcW w:w="663" w:type="dxa"/>
          </w:tcPr>
          <w:p w14:paraId="624E26D6" w14:textId="6FBC47C2"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20</w:t>
            </w:r>
          </w:p>
        </w:tc>
        <w:tc>
          <w:tcPr>
            <w:tcW w:w="1418" w:type="dxa"/>
            <w:vAlign w:val="bottom"/>
          </w:tcPr>
          <w:p w14:paraId="6B34BA7A" w14:textId="5EA2D0DF"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25532P20</w:t>
            </w:r>
          </w:p>
        </w:tc>
        <w:tc>
          <w:tcPr>
            <w:tcW w:w="2389" w:type="dxa"/>
            <w:tcBorders>
              <w:top w:val="nil"/>
              <w:left w:val="single" w:sz="4" w:space="0" w:color="auto"/>
              <w:bottom w:val="single" w:sz="4" w:space="0" w:color="auto"/>
              <w:right w:val="single" w:sz="4" w:space="0" w:color="auto"/>
            </w:tcBorders>
            <w:vAlign w:val="bottom"/>
          </w:tcPr>
          <w:p w14:paraId="60E2D93F" w14:textId="0C034F27"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Praktikum Farmakologi dan Toksikologi</w:t>
            </w:r>
          </w:p>
        </w:tc>
        <w:tc>
          <w:tcPr>
            <w:tcW w:w="767" w:type="dxa"/>
            <w:vAlign w:val="center"/>
          </w:tcPr>
          <w:p w14:paraId="79B53AB2"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899C5B0"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872" w:type="dxa"/>
          </w:tcPr>
          <w:p w14:paraId="7E41B0B3" w14:textId="41FD7EB8"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3924B2F9"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272F28EB" w14:textId="77777777" w:rsidTr="00636E0B">
        <w:tc>
          <w:tcPr>
            <w:tcW w:w="663" w:type="dxa"/>
          </w:tcPr>
          <w:p w14:paraId="2E2F62AB" w14:textId="2519C63A"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21</w:t>
            </w:r>
          </w:p>
        </w:tc>
        <w:tc>
          <w:tcPr>
            <w:tcW w:w="1418" w:type="dxa"/>
            <w:vAlign w:val="bottom"/>
          </w:tcPr>
          <w:p w14:paraId="6AE8FB88" w14:textId="03FF9FA4"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25543T21</w:t>
            </w:r>
          </w:p>
        </w:tc>
        <w:tc>
          <w:tcPr>
            <w:tcW w:w="2389" w:type="dxa"/>
            <w:tcBorders>
              <w:top w:val="nil"/>
              <w:left w:val="single" w:sz="4" w:space="0" w:color="auto"/>
              <w:bottom w:val="single" w:sz="4" w:space="0" w:color="auto"/>
              <w:right w:val="single" w:sz="4" w:space="0" w:color="auto"/>
            </w:tcBorders>
            <w:vAlign w:val="bottom"/>
          </w:tcPr>
          <w:p w14:paraId="07068034" w14:textId="7D90C8E0"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i/>
                <w:iCs/>
                <w:sz w:val="22"/>
                <w:szCs w:val="22"/>
              </w:rPr>
              <w:t>Pharmaceutical Entrepreunership</w:t>
            </w:r>
          </w:p>
        </w:tc>
        <w:tc>
          <w:tcPr>
            <w:tcW w:w="767" w:type="dxa"/>
            <w:vAlign w:val="center"/>
          </w:tcPr>
          <w:p w14:paraId="1F70FEAB" w14:textId="1E189BB5"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4CE6AD4D" w14:textId="72F47DD6"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4893523E"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56C6E43F"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BB36A8" w:rsidRPr="00557B5E" w14:paraId="7A9E1BE7" w14:textId="77777777" w:rsidTr="00636E0B">
        <w:tc>
          <w:tcPr>
            <w:tcW w:w="663" w:type="dxa"/>
          </w:tcPr>
          <w:p w14:paraId="574185A7" w14:textId="068D5875"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22</w:t>
            </w:r>
          </w:p>
        </w:tc>
        <w:tc>
          <w:tcPr>
            <w:tcW w:w="1418" w:type="dxa"/>
            <w:vAlign w:val="bottom"/>
          </w:tcPr>
          <w:p w14:paraId="07B1400C" w14:textId="158FCF93"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25532T22</w:t>
            </w:r>
          </w:p>
        </w:tc>
        <w:tc>
          <w:tcPr>
            <w:tcW w:w="2389" w:type="dxa"/>
            <w:vAlign w:val="bottom"/>
          </w:tcPr>
          <w:p w14:paraId="35F2C0CF" w14:textId="29558037"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Farmasi Klinik</w:t>
            </w:r>
          </w:p>
        </w:tc>
        <w:tc>
          <w:tcPr>
            <w:tcW w:w="767" w:type="dxa"/>
            <w:vAlign w:val="center"/>
          </w:tcPr>
          <w:p w14:paraId="3CDBA4BC" w14:textId="77777777" w:rsidR="00BB36A8" w:rsidRPr="00557B5E" w:rsidRDefault="00BB36A8" w:rsidP="00BB36A8">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514B8A7A" w14:textId="2DB7A5DF" w:rsidR="00BB36A8" w:rsidRPr="00557B5E" w:rsidRDefault="00BB36A8" w:rsidP="00BB36A8">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5A0C3D6A"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c>
          <w:tcPr>
            <w:tcW w:w="1768" w:type="dxa"/>
          </w:tcPr>
          <w:p w14:paraId="229CF635" w14:textId="77777777" w:rsidR="00BB36A8" w:rsidRPr="00557B5E" w:rsidRDefault="00BB36A8" w:rsidP="00BB36A8">
            <w:pPr>
              <w:tabs>
                <w:tab w:val="left" w:pos="851"/>
              </w:tabs>
              <w:spacing w:line="240" w:lineRule="auto"/>
              <w:jc w:val="both"/>
              <w:rPr>
                <w:rFonts w:ascii="Times New Roman" w:hAnsi="Times New Roman" w:cs="Times New Roman"/>
                <w:sz w:val="22"/>
                <w:szCs w:val="22"/>
              </w:rPr>
            </w:pPr>
          </w:p>
        </w:tc>
      </w:tr>
      <w:tr w:rsidR="0081728F" w:rsidRPr="00557B5E" w14:paraId="30D8BC1D" w14:textId="77777777" w:rsidTr="00D147E4">
        <w:tc>
          <w:tcPr>
            <w:tcW w:w="8595" w:type="dxa"/>
            <w:gridSpan w:val="7"/>
            <w:vAlign w:val="center"/>
          </w:tcPr>
          <w:p w14:paraId="1EA16628" w14:textId="77777777" w:rsidR="0081728F" w:rsidRPr="00557B5E" w:rsidRDefault="0081728F" w:rsidP="0081728F">
            <w:pPr>
              <w:tabs>
                <w:tab w:val="left" w:pos="851"/>
              </w:tabs>
              <w:spacing w:line="240" w:lineRule="auto"/>
              <w:jc w:val="center"/>
              <w:rPr>
                <w:rFonts w:ascii="Times New Roman" w:hAnsi="Times New Roman" w:cs="Times New Roman"/>
                <w:b/>
                <w:bCs/>
                <w:sz w:val="22"/>
                <w:szCs w:val="22"/>
              </w:rPr>
            </w:pPr>
            <w:r w:rsidRPr="00557B5E">
              <w:rPr>
                <w:rFonts w:ascii="Times New Roman" w:hAnsi="Times New Roman" w:cs="Times New Roman"/>
                <w:b/>
                <w:bCs/>
                <w:sz w:val="22"/>
                <w:szCs w:val="22"/>
              </w:rPr>
              <w:t>Semester 3</w:t>
            </w:r>
          </w:p>
        </w:tc>
      </w:tr>
      <w:tr w:rsidR="00557B5E" w:rsidRPr="00557B5E" w14:paraId="14308833" w14:textId="77777777" w:rsidTr="00022CDB">
        <w:tc>
          <w:tcPr>
            <w:tcW w:w="663" w:type="dxa"/>
          </w:tcPr>
          <w:p w14:paraId="05B56521" w14:textId="788E6A81"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23</w:t>
            </w:r>
          </w:p>
        </w:tc>
        <w:tc>
          <w:tcPr>
            <w:tcW w:w="1418" w:type="dxa"/>
            <w:vAlign w:val="bottom"/>
          </w:tcPr>
          <w:p w14:paraId="1AF54622" w14:textId="027B6CA2"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25511T23</w:t>
            </w:r>
          </w:p>
        </w:tc>
        <w:tc>
          <w:tcPr>
            <w:tcW w:w="2389" w:type="dxa"/>
            <w:tcBorders>
              <w:top w:val="nil"/>
              <w:left w:val="single" w:sz="4" w:space="0" w:color="auto"/>
              <w:bottom w:val="single" w:sz="4" w:space="0" w:color="auto"/>
              <w:right w:val="single" w:sz="4" w:space="0" w:color="auto"/>
            </w:tcBorders>
            <w:vAlign w:val="bottom"/>
          </w:tcPr>
          <w:p w14:paraId="4E904118" w14:textId="1A3F7D94"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lang w:val="en-ID"/>
              </w:rPr>
              <w:t>Bahasa Indonesia</w:t>
            </w:r>
          </w:p>
        </w:tc>
        <w:tc>
          <w:tcPr>
            <w:tcW w:w="767" w:type="dxa"/>
            <w:vAlign w:val="center"/>
          </w:tcPr>
          <w:p w14:paraId="0F1E1F25"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119D97B9" w14:textId="470DF054"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65D26068"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1768" w:type="dxa"/>
          </w:tcPr>
          <w:p w14:paraId="52C96B91"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6B068AA3" w14:textId="77777777" w:rsidTr="00F155A8">
        <w:tc>
          <w:tcPr>
            <w:tcW w:w="663" w:type="dxa"/>
          </w:tcPr>
          <w:p w14:paraId="24E5BCEF" w14:textId="0A98DC17"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24</w:t>
            </w:r>
          </w:p>
        </w:tc>
        <w:tc>
          <w:tcPr>
            <w:tcW w:w="1418" w:type="dxa"/>
            <w:vAlign w:val="bottom"/>
          </w:tcPr>
          <w:p w14:paraId="1C8DDD57" w14:textId="61920678"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25522T24</w:t>
            </w:r>
          </w:p>
        </w:tc>
        <w:tc>
          <w:tcPr>
            <w:tcW w:w="2389" w:type="dxa"/>
            <w:tcBorders>
              <w:top w:val="nil"/>
              <w:left w:val="single" w:sz="4" w:space="0" w:color="auto"/>
              <w:bottom w:val="single" w:sz="4" w:space="0" w:color="auto"/>
              <w:right w:val="single" w:sz="4" w:space="0" w:color="auto"/>
            </w:tcBorders>
            <w:vAlign w:val="bottom"/>
          </w:tcPr>
          <w:p w14:paraId="09711525" w14:textId="71FA11D5"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Biokimia</w:t>
            </w:r>
            <w:proofErr w:type="spellEnd"/>
          </w:p>
        </w:tc>
        <w:tc>
          <w:tcPr>
            <w:tcW w:w="767" w:type="dxa"/>
            <w:vAlign w:val="center"/>
          </w:tcPr>
          <w:p w14:paraId="5244EB4E"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vAlign w:val="bottom"/>
          </w:tcPr>
          <w:p w14:paraId="3903F863" w14:textId="18E6AD14"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685CBAC4" w14:textId="5F1C4917"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4875D203"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3A530C7A" w14:textId="77777777" w:rsidTr="00022CDB">
        <w:tc>
          <w:tcPr>
            <w:tcW w:w="663" w:type="dxa"/>
          </w:tcPr>
          <w:p w14:paraId="75018F57" w14:textId="25401056"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25</w:t>
            </w:r>
          </w:p>
        </w:tc>
        <w:tc>
          <w:tcPr>
            <w:tcW w:w="1418" w:type="dxa"/>
            <w:vAlign w:val="bottom"/>
          </w:tcPr>
          <w:p w14:paraId="57E4EDD2" w14:textId="6D667E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25533T25</w:t>
            </w:r>
          </w:p>
        </w:tc>
        <w:tc>
          <w:tcPr>
            <w:tcW w:w="2389" w:type="dxa"/>
            <w:tcBorders>
              <w:top w:val="nil"/>
              <w:left w:val="single" w:sz="4" w:space="0" w:color="auto"/>
              <w:bottom w:val="single" w:sz="4" w:space="0" w:color="auto"/>
              <w:right w:val="single" w:sz="4" w:space="0" w:color="auto"/>
            </w:tcBorders>
            <w:vAlign w:val="bottom"/>
          </w:tcPr>
          <w:p w14:paraId="04847CD1" w14:textId="170F9575"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Teknologi</w:t>
            </w:r>
            <w:proofErr w:type="spellEnd"/>
            <w:r w:rsidRPr="00557B5E">
              <w:rPr>
                <w:rFonts w:ascii="Times New Roman" w:hAnsi="Times New Roman" w:cs="Times New Roman"/>
                <w:sz w:val="22"/>
                <w:szCs w:val="22"/>
                <w:lang w:val="en-ID"/>
              </w:rPr>
              <w:t xml:space="preserve"> Farmasi </w:t>
            </w:r>
            <w:proofErr w:type="spellStart"/>
            <w:r w:rsidRPr="00557B5E">
              <w:rPr>
                <w:rFonts w:ascii="Times New Roman" w:hAnsi="Times New Roman" w:cs="Times New Roman"/>
                <w:sz w:val="22"/>
                <w:szCs w:val="22"/>
                <w:lang w:val="en-ID"/>
              </w:rPr>
              <w:t>Sediaan</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Cair</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Semipadat</w:t>
            </w:r>
            <w:proofErr w:type="spellEnd"/>
          </w:p>
        </w:tc>
        <w:tc>
          <w:tcPr>
            <w:tcW w:w="767" w:type="dxa"/>
            <w:vAlign w:val="center"/>
          </w:tcPr>
          <w:p w14:paraId="69B50423"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606CA4FB"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43020B19" w14:textId="6339A7A0"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407096B9"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45B3DB61" w14:textId="77777777" w:rsidTr="00022CDB">
        <w:tc>
          <w:tcPr>
            <w:tcW w:w="663" w:type="dxa"/>
          </w:tcPr>
          <w:p w14:paraId="1F1272EC" w14:textId="25BF6CA4"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26</w:t>
            </w:r>
          </w:p>
        </w:tc>
        <w:tc>
          <w:tcPr>
            <w:tcW w:w="1418" w:type="dxa"/>
            <w:vAlign w:val="bottom"/>
          </w:tcPr>
          <w:p w14:paraId="21CF8FF8" w14:textId="39F8F1AD"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25533P26</w:t>
            </w:r>
          </w:p>
        </w:tc>
        <w:tc>
          <w:tcPr>
            <w:tcW w:w="2389" w:type="dxa"/>
            <w:tcBorders>
              <w:top w:val="nil"/>
              <w:left w:val="single" w:sz="4" w:space="0" w:color="auto"/>
              <w:bottom w:val="single" w:sz="4" w:space="0" w:color="auto"/>
              <w:right w:val="single" w:sz="4" w:space="0" w:color="auto"/>
            </w:tcBorders>
            <w:vAlign w:val="bottom"/>
          </w:tcPr>
          <w:p w14:paraId="32D2D478" w14:textId="535762E6"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Praktikum</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Teknologi</w:t>
            </w:r>
            <w:proofErr w:type="spellEnd"/>
            <w:r w:rsidRPr="00557B5E">
              <w:rPr>
                <w:rFonts w:ascii="Times New Roman" w:hAnsi="Times New Roman" w:cs="Times New Roman"/>
                <w:sz w:val="22"/>
                <w:szCs w:val="22"/>
                <w:lang w:val="en-ID"/>
              </w:rPr>
              <w:t xml:space="preserve"> Farmasi </w:t>
            </w:r>
            <w:proofErr w:type="spellStart"/>
            <w:r w:rsidRPr="00557B5E">
              <w:rPr>
                <w:rFonts w:ascii="Times New Roman" w:hAnsi="Times New Roman" w:cs="Times New Roman"/>
                <w:sz w:val="22"/>
                <w:szCs w:val="22"/>
                <w:lang w:val="en-ID"/>
              </w:rPr>
              <w:t>Sediaan</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Cair</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Semipadat</w:t>
            </w:r>
            <w:proofErr w:type="spellEnd"/>
          </w:p>
        </w:tc>
        <w:tc>
          <w:tcPr>
            <w:tcW w:w="767" w:type="dxa"/>
            <w:vAlign w:val="center"/>
          </w:tcPr>
          <w:p w14:paraId="5D2DBBFC"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E919BD2"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7313A8FE" w14:textId="0295C2D6"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54471314"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23F36C05" w14:textId="77777777" w:rsidTr="00022CDB">
        <w:tc>
          <w:tcPr>
            <w:tcW w:w="663" w:type="dxa"/>
          </w:tcPr>
          <w:p w14:paraId="1FF3EE68" w14:textId="3BB7884D"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27</w:t>
            </w:r>
          </w:p>
        </w:tc>
        <w:tc>
          <w:tcPr>
            <w:tcW w:w="1418" w:type="dxa"/>
            <w:vAlign w:val="bottom"/>
          </w:tcPr>
          <w:p w14:paraId="6C0DE146" w14:textId="12F1EBBC"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25522T27</w:t>
            </w:r>
          </w:p>
        </w:tc>
        <w:tc>
          <w:tcPr>
            <w:tcW w:w="2389" w:type="dxa"/>
            <w:tcBorders>
              <w:top w:val="nil"/>
              <w:left w:val="single" w:sz="4" w:space="0" w:color="auto"/>
              <w:bottom w:val="single" w:sz="4" w:space="0" w:color="auto"/>
              <w:right w:val="single" w:sz="4" w:space="0" w:color="auto"/>
            </w:tcBorders>
            <w:vAlign w:val="bottom"/>
          </w:tcPr>
          <w:p w14:paraId="6B881DEF" w14:textId="5D4B3889"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Mikrobiologi</w:t>
            </w:r>
            <w:proofErr w:type="spellEnd"/>
          </w:p>
        </w:tc>
        <w:tc>
          <w:tcPr>
            <w:tcW w:w="767" w:type="dxa"/>
            <w:vAlign w:val="center"/>
          </w:tcPr>
          <w:p w14:paraId="5FF13C0E"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499C405"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5A01D2F9" w14:textId="72F934F3"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13078E86"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1735A38D" w14:textId="77777777" w:rsidTr="002008DD">
        <w:tc>
          <w:tcPr>
            <w:tcW w:w="663" w:type="dxa"/>
          </w:tcPr>
          <w:p w14:paraId="4C83BE47" w14:textId="0AF4B8B5"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28</w:t>
            </w:r>
          </w:p>
        </w:tc>
        <w:tc>
          <w:tcPr>
            <w:tcW w:w="1418" w:type="dxa"/>
            <w:vAlign w:val="bottom"/>
          </w:tcPr>
          <w:p w14:paraId="7527880D" w14:textId="7C5078FC"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25522P28</w:t>
            </w:r>
          </w:p>
        </w:tc>
        <w:tc>
          <w:tcPr>
            <w:tcW w:w="2389" w:type="dxa"/>
            <w:tcBorders>
              <w:top w:val="nil"/>
              <w:left w:val="single" w:sz="4" w:space="0" w:color="auto"/>
              <w:bottom w:val="single" w:sz="4" w:space="0" w:color="auto"/>
              <w:right w:val="single" w:sz="4" w:space="0" w:color="auto"/>
            </w:tcBorders>
            <w:vAlign w:val="bottom"/>
          </w:tcPr>
          <w:p w14:paraId="089B47E6" w14:textId="11B18228"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Praktikum</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Mikrobiologi</w:t>
            </w:r>
            <w:proofErr w:type="spellEnd"/>
            <w:r w:rsidRPr="00557B5E">
              <w:rPr>
                <w:rFonts w:ascii="Times New Roman" w:hAnsi="Times New Roman" w:cs="Times New Roman"/>
                <w:sz w:val="22"/>
                <w:szCs w:val="22"/>
                <w:lang w:val="en-ID"/>
              </w:rPr>
              <w:t xml:space="preserve"> </w:t>
            </w:r>
          </w:p>
        </w:tc>
        <w:tc>
          <w:tcPr>
            <w:tcW w:w="767" w:type="dxa"/>
            <w:vAlign w:val="center"/>
          </w:tcPr>
          <w:p w14:paraId="4821E8B1"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vAlign w:val="bottom"/>
          </w:tcPr>
          <w:p w14:paraId="57E8B999" w14:textId="5D714676"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1625009F" w14:textId="5DA90431"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249585AA"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073E620E" w14:textId="77777777" w:rsidTr="00022CDB">
        <w:tc>
          <w:tcPr>
            <w:tcW w:w="663" w:type="dxa"/>
          </w:tcPr>
          <w:p w14:paraId="7FD01510" w14:textId="695EBD36"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29</w:t>
            </w:r>
          </w:p>
        </w:tc>
        <w:tc>
          <w:tcPr>
            <w:tcW w:w="1418" w:type="dxa"/>
            <w:vAlign w:val="bottom"/>
          </w:tcPr>
          <w:p w14:paraId="6CC4F388" w14:textId="29295D0B"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25532T29</w:t>
            </w:r>
          </w:p>
        </w:tc>
        <w:tc>
          <w:tcPr>
            <w:tcW w:w="2389" w:type="dxa"/>
            <w:tcBorders>
              <w:top w:val="nil"/>
              <w:left w:val="single" w:sz="4" w:space="0" w:color="auto"/>
              <w:bottom w:val="single" w:sz="4" w:space="0" w:color="auto"/>
              <w:right w:val="single" w:sz="4" w:space="0" w:color="auto"/>
            </w:tcBorders>
            <w:vAlign w:val="bottom"/>
          </w:tcPr>
          <w:p w14:paraId="5ABF97D3" w14:textId="522685AB"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lang w:val="en-ID"/>
              </w:rPr>
              <w:t xml:space="preserve">Kimia </w:t>
            </w:r>
            <w:proofErr w:type="spellStart"/>
            <w:r w:rsidRPr="00557B5E">
              <w:rPr>
                <w:rFonts w:ascii="Times New Roman" w:hAnsi="Times New Roman" w:cs="Times New Roman"/>
                <w:sz w:val="22"/>
                <w:szCs w:val="22"/>
                <w:lang w:val="en-ID"/>
              </w:rPr>
              <w:t>Analisis</w:t>
            </w:r>
            <w:proofErr w:type="spellEnd"/>
            <w:r w:rsidRPr="00557B5E">
              <w:rPr>
                <w:rFonts w:ascii="Times New Roman" w:hAnsi="Times New Roman" w:cs="Times New Roman"/>
                <w:sz w:val="22"/>
                <w:szCs w:val="22"/>
                <w:lang w:val="en-ID"/>
              </w:rPr>
              <w:t xml:space="preserve"> Farmasi </w:t>
            </w:r>
          </w:p>
        </w:tc>
        <w:tc>
          <w:tcPr>
            <w:tcW w:w="767" w:type="dxa"/>
            <w:vAlign w:val="center"/>
          </w:tcPr>
          <w:p w14:paraId="03305764"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709553B8"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2BB9A31F" w14:textId="412F564F"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0BB3AE9D"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4E60A733" w14:textId="77777777" w:rsidTr="00022CDB">
        <w:tc>
          <w:tcPr>
            <w:tcW w:w="663" w:type="dxa"/>
          </w:tcPr>
          <w:p w14:paraId="7F445C38" w14:textId="728DA911"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30</w:t>
            </w:r>
          </w:p>
        </w:tc>
        <w:tc>
          <w:tcPr>
            <w:tcW w:w="1418" w:type="dxa"/>
            <w:vAlign w:val="bottom"/>
          </w:tcPr>
          <w:p w14:paraId="7C92C5D4" w14:textId="58633E9E"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25532P30</w:t>
            </w:r>
          </w:p>
        </w:tc>
        <w:tc>
          <w:tcPr>
            <w:tcW w:w="2389" w:type="dxa"/>
            <w:tcBorders>
              <w:top w:val="nil"/>
              <w:left w:val="single" w:sz="4" w:space="0" w:color="auto"/>
              <w:bottom w:val="single" w:sz="4" w:space="0" w:color="auto"/>
              <w:right w:val="single" w:sz="4" w:space="0" w:color="auto"/>
            </w:tcBorders>
            <w:vAlign w:val="bottom"/>
          </w:tcPr>
          <w:p w14:paraId="25BC4F07" w14:textId="51A07D1D"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Praktikum</w:t>
            </w:r>
            <w:proofErr w:type="spellEnd"/>
            <w:r w:rsidRPr="00557B5E">
              <w:rPr>
                <w:rFonts w:ascii="Times New Roman" w:hAnsi="Times New Roman" w:cs="Times New Roman"/>
                <w:sz w:val="22"/>
                <w:szCs w:val="22"/>
                <w:lang w:val="en-ID"/>
              </w:rPr>
              <w:t xml:space="preserve"> Kimia </w:t>
            </w:r>
            <w:proofErr w:type="spellStart"/>
            <w:r w:rsidRPr="00557B5E">
              <w:rPr>
                <w:rFonts w:ascii="Times New Roman" w:hAnsi="Times New Roman" w:cs="Times New Roman"/>
                <w:sz w:val="22"/>
                <w:szCs w:val="22"/>
                <w:lang w:val="en-ID"/>
              </w:rPr>
              <w:t>Analisis</w:t>
            </w:r>
            <w:proofErr w:type="spellEnd"/>
            <w:r w:rsidRPr="00557B5E">
              <w:rPr>
                <w:rFonts w:ascii="Times New Roman" w:hAnsi="Times New Roman" w:cs="Times New Roman"/>
                <w:sz w:val="22"/>
                <w:szCs w:val="22"/>
                <w:lang w:val="en-ID"/>
              </w:rPr>
              <w:t xml:space="preserve"> Farmasi </w:t>
            </w:r>
          </w:p>
        </w:tc>
        <w:tc>
          <w:tcPr>
            <w:tcW w:w="767" w:type="dxa"/>
            <w:vAlign w:val="center"/>
          </w:tcPr>
          <w:p w14:paraId="44308082"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13BEC136"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1807011F" w14:textId="64BFF9E2"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5FC2C732"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3358CF36" w14:textId="77777777" w:rsidTr="00022CDB">
        <w:tc>
          <w:tcPr>
            <w:tcW w:w="663" w:type="dxa"/>
          </w:tcPr>
          <w:p w14:paraId="6CFB27CA" w14:textId="3F9BD2F5"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31</w:t>
            </w:r>
          </w:p>
        </w:tc>
        <w:tc>
          <w:tcPr>
            <w:tcW w:w="1418" w:type="dxa"/>
            <w:vAlign w:val="bottom"/>
          </w:tcPr>
          <w:p w14:paraId="7A326F88" w14:textId="55A3F171"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25532T31</w:t>
            </w:r>
          </w:p>
        </w:tc>
        <w:tc>
          <w:tcPr>
            <w:tcW w:w="2389" w:type="dxa"/>
            <w:tcBorders>
              <w:top w:val="nil"/>
              <w:left w:val="single" w:sz="4" w:space="0" w:color="auto"/>
              <w:bottom w:val="single" w:sz="4" w:space="0" w:color="auto"/>
              <w:right w:val="single" w:sz="4" w:space="0" w:color="auto"/>
            </w:tcBorders>
            <w:vAlign w:val="bottom"/>
          </w:tcPr>
          <w:p w14:paraId="7BEDBE0C" w14:textId="760B20DC"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Farmakologi</w:t>
            </w:r>
            <w:proofErr w:type="spellEnd"/>
            <w:r w:rsidRPr="00557B5E">
              <w:rPr>
                <w:rFonts w:ascii="Times New Roman" w:hAnsi="Times New Roman" w:cs="Times New Roman"/>
                <w:sz w:val="22"/>
                <w:szCs w:val="22"/>
                <w:lang w:val="en-ID"/>
              </w:rPr>
              <w:t xml:space="preserve"> dan </w:t>
            </w:r>
            <w:proofErr w:type="spellStart"/>
            <w:r w:rsidRPr="00557B5E">
              <w:rPr>
                <w:rFonts w:ascii="Times New Roman" w:hAnsi="Times New Roman" w:cs="Times New Roman"/>
                <w:sz w:val="22"/>
                <w:szCs w:val="22"/>
                <w:lang w:val="en-ID"/>
              </w:rPr>
              <w:t>Terapi</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Sistem</w:t>
            </w:r>
            <w:proofErr w:type="spellEnd"/>
            <w:r w:rsidRPr="00557B5E">
              <w:rPr>
                <w:rFonts w:ascii="Times New Roman" w:hAnsi="Times New Roman" w:cs="Times New Roman"/>
                <w:sz w:val="22"/>
                <w:szCs w:val="22"/>
                <w:lang w:val="en-ID"/>
              </w:rPr>
              <w:t xml:space="preserve"> Saraf dan Hormonal</w:t>
            </w:r>
          </w:p>
        </w:tc>
        <w:tc>
          <w:tcPr>
            <w:tcW w:w="767" w:type="dxa"/>
            <w:vAlign w:val="center"/>
          </w:tcPr>
          <w:p w14:paraId="6AA0C61F"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4DD8587"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315865F5" w14:textId="0C664BBA"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274C40A5"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35FDF39D" w14:textId="77777777" w:rsidTr="00022CDB">
        <w:tc>
          <w:tcPr>
            <w:tcW w:w="663" w:type="dxa"/>
          </w:tcPr>
          <w:p w14:paraId="71121937" w14:textId="57F8DC7D"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32</w:t>
            </w:r>
          </w:p>
        </w:tc>
        <w:tc>
          <w:tcPr>
            <w:tcW w:w="1418" w:type="dxa"/>
            <w:vAlign w:val="bottom"/>
          </w:tcPr>
          <w:p w14:paraId="5E5E4193" w14:textId="11AEE3DC"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25532T32</w:t>
            </w:r>
          </w:p>
        </w:tc>
        <w:tc>
          <w:tcPr>
            <w:tcW w:w="2389" w:type="dxa"/>
            <w:vAlign w:val="bottom"/>
          </w:tcPr>
          <w:p w14:paraId="61068223" w14:textId="20248769"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Farmakologi</w:t>
            </w:r>
            <w:proofErr w:type="spellEnd"/>
            <w:r w:rsidRPr="00557B5E">
              <w:rPr>
                <w:rFonts w:ascii="Times New Roman" w:hAnsi="Times New Roman" w:cs="Times New Roman"/>
                <w:sz w:val="22"/>
                <w:szCs w:val="22"/>
                <w:lang w:val="en-ID"/>
              </w:rPr>
              <w:t xml:space="preserve"> dan </w:t>
            </w:r>
            <w:proofErr w:type="spellStart"/>
            <w:r w:rsidRPr="00557B5E">
              <w:rPr>
                <w:rFonts w:ascii="Times New Roman" w:hAnsi="Times New Roman" w:cs="Times New Roman"/>
                <w:sz w:val="22"/>
                <w:szCs w:val="22"/>
                <w:lang w:val="en-ID"/>
              </w:rPr>
              <w:t>Terapi</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Saluran</w:t>
            </w:r>
            <w:proofErr w:type="spellEnd"/>
            <w:r w:rsidRPr="00557B5E">
              <w:rPr>
                <w:rFonts w:ascii="Times New Roman" w:hAnsi="Times New Roman" w:cs="Times New Roman"/>
                <w:sz w:val="22"/>
                <w:szCs w:val="22"/>
                <w:lang w:val="en-ID"/>
              </w:rPr>
              <w:t xml:space="preserve"> Napas dan </w:t>
            </w:r>
            <w:proofErr w:type="spellStart"/>
            <w:r w:rsidRPr="00557B5E">
              <w:rPr>
                <w:rFonts w:ascii="Times New Roman" w:hAnsi="Times New Roman" w:cs="Times New Roman"/>
                <w:sz w:val="22"/>
                <w:szCs w:val="22"/>
                <w:lang w:val="en-ID"/>
              </w:rPr>
              <w:t>Saluran</w:t>
            </w:r>
            <w:proofErr w:type="spellEnd"/>
            <w:r w:rsidRPr="00557B5E">
              <w:rPr>
                <w:rFonts w:ascii="Times New Roman" w:hAnsi="Times New Roman" w:cs="Times New Roman"/>
                <w:sz w:val="22"/>
                <w:szCs w:val="22"/>
                <w:lang w:val="en-ID"/>
              </w:rPr>
              <w:t xml:space="preserve"> Cerna</w:t>
            </w:r>
          </w:p>
        </w:tc>
        <w:tc>
          <w:tcPr>
            <w:tcW w:w="767" w:type="dxa"/>
            <w:vAlign w:val="center"/>
          </w:tcPr>
          <w:p w14:paraId="51BB5B78" w14:textId="73C4A25E"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1BB0F3DF"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6E886D5A" w14:textId="36B537DE"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02D81082"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0E7168F8" w14:textId="77777777" w:rsidTr="002008DD">
        <w:tc>
          <w:tcPr>
            <w:tcW w:w="663" w:type="dxa"/>
          </w:tcPr>
          <w:p w14:paraId="6A77A434" w14:textId="1AFEF211"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33</w:t>
            </w:r>
          </w:p>
        </w:tc>
        <w:tc>
          <w:tcPr>
            <w:tcW w:w="1418" w:type="dxa"/>
            <w:vAlign w:val="bottom"/>
          </w:tcPr>
          <w:p w14:paraId="0AE34B64" w14:textId="19DEBC5A"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25542T33</w:t>
            </w:r>
          </w:p>
        </w:tc>
        <w:tc>
          <w:tcPr>
            <w:tcW w:w="2389" w:type="dxa"/>
            <w:vAlign w:val="bottom"/>
          </w:tcPr>
          <w:p w14:paraId="4CCFEF67" w14:textId="5BCBF100"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lang w:val="en-ID"/>
              </w:rPr>
              <w:t xml:space="preserve">Etika </w:t>
            </w:r>
            <w:proofErr w:type="spellStart"/>
            <w:r w:rsidRPr="00557B5E">
              <w:rPr>
                <w:rFonts w:ascii="Times New Roman" w:hAnsi="Times New Roman" w:cs="Times New Roman"/>
                <w:sz w:val="22"/>
                <w:szCs w:val="22"/>
                <w:lang w:val="en-ID"/>
              </w:rPr>
              <w:t>Profesi</w:t>
            </w:r>
            <w:proofErr w:type="spellEnd"/>
            <w:r w:rsidRPr="00557B5E">
              <w:rPr>
                <w:rFonts w:ascii="Times New Roman" w:hAnsi="Times New Roman" w:cs="Times New Roman"/>
                <w:sz w:val="22"/>
                <w:szCs w:val="22"/>
                <w:lang w:val="en-ID"/>
              </w:rPr>
              <w:t xml:space="preserve"> dan </w:t>
            </w:r>
            <w:proofErr w:type="spellStart"/>
            <w:r w:rsidRPr="00557B5E">
              <w:rPr>
                <w:rFonts w:ascii="Times New Roman" w:hAnsi="Times New Roman" w:cs="Times New Roman"/>
                <w:sz w:val="22"/>
                <w:szCs w:val="22"/>
                <w:lang w:val="en-ID"/>
              </w:rPr>
              <w:t>Perundang-undangan</w:t>
            </w:r>
            <w:proofErr w:type="spellEnd"/>
          </w:p>
        </w:tc>
        <w:tc>
          <w:tcPr>
            <w:tcW w:w="767" w:type="dxa"/>
            <w:vAlign w:val="center"/>
          </w:tcPr>
          <w:p w14:paraId="60202579" w14:textId="67DC4252"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C4A71BE" w14:textId="612D08A0"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vAlign w:val="bottom"/>
          </w:tcPr>
          <w:p w14:paraId="5EFA573F" w14:textId="17B0DF2F"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1768" w:type="dxa"/>
          </w:tcPr>
          <w:p w14:paraId="44F1E1D4"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D147E4" w:rsidRPr="00557B5E" w14:paraId="0F2DBDB1" w14:textId="77777777" w:rsidTr="00D147E4">
        <w:tc>
          <w:tcPr>
            <w:tcW w:w="8595" w:type="dxa"/>
            <w:gridSpan w:val="7"/>
            <w:vAlign w:val="center"/>
          </w:tcPr>
          <w:p w14:paraId="2FD4BB9A"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b/>
                <w:bCs/>
                <w:sz w:val="22"/>
                <w:szCs w:val="22"/>
              </w:rPr>
              <w:t>Semester 4</w:t>
            </w:r>
          </w:p>
        </w:tc>
      </w:tr>
      <w:tr w:rsidR="00557B5E" w:rsidRPr="00557B5E" w14:paraId="4D15881B" w14:textId="77777777" w:rsidTr="00E73EA5">
        <w:tc>
          <w:tcPr>
            <w:tcW w:w="663" w:type="dxa"/>
          </w:tcPr>
          <w:p w14:paraId="68D2F25C" w14:textId="4B23E40F"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34</w:t>
            </w:r>
          </w:p>
        </w:tc>
        <w:tc>
          <w:tcPr>
            <w:tcW w:w="1418" w:type="dxa"/>
            <w:vAlign w:val="bottom"/>
          </w:tcPr>
          <w:p w14:paraId="7FA8A310" w14:textId="236CA1D4"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25522T34</w:t>
            </w:r>
          </w:p>
        </w:tc>
        <w:tc>
          <w:tcPr>
            <w:tcW w:w="2389" w:type="dxa"/>
            <w:tcBorders>
              <w:top w:val="nil"/>
              <w:left w:val="nil"/>
              <w:bottom w:val="single" w:sz="8" w:space="0" w:color="auto"/>
              <w:right w:val="single" w:sz="8" w:space="0" w:color="auto"/>
            </w:tcBorders>
            <w:vAlign w:val="bottom"/>
          </w:tcPr>
          <w:p w14:paraId="03848F62" w14:textId="3963903C"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Promkes</w:t>
            </w:r>
            <w:proofErr w:type="spellEnd"/>
            <w:r w:rsidRPr="00557B5E">
              <w:rPr>
                <w:rFonts w:ascii="Times New Roman" w:hAnsi="Times New Roman" w:cs="Times New Roman"/>
                <w:sz w:val="22"/>
                <w:szCs w:val="22"/>
                <w:lang w:val="en-ID"/>
              </w:rPr>
              <w:t xml:space="preserve"> &amp; K3LH</w:t>
            </w:r>
          </w:p>
        </w:tc>
        <w:tc>
          <w:tcPr>
            <w:tcW w:w="767" w:type="dxa"/>
            <w:vAlign w:val="center"/>
          </w:tcPr>
          <w:p w14:paraId="0F7D4BBE"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54CF60C9" w14:textId="1F562FAC"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32C0D1AB"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1768" w:type="dxa"/>
          </w:tcPr>
          <w:p w14:paraId="2A384E03"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0EF3B0A2" w14:textId="77777777" w:rsidTr="00E73EA5">
        <w:tc>
          <w:tcPr>
            <w:tcW w:w="663" w:type="dxa"/>
          </w:tcPr>
          <w:p w14:paraId="4E13446E" w14:textId="3AF0F3F5"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35</w:t>
            </w:r>
          </w:p>
        </w:tc>
        <w:tc>
          <w:tcPr>
            <w:tcW w:w="1418" w:type="dxa"/>
            <w:vAlign w:val="bottom"/>
          </w:tcPr>
          <w:p w14:paraId="54351AE2" w14:textId="2FF62FD6"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25533T35</w:t>
            </w:r>
          </w:p>
        </w:tc>
        <w:tc>
          <w:tcPr>
            <w:tcW w:w="2389" w:type="dxa"/>
            <w:vAlign w:val="bottom"/>
          </w:tcPr>
          <w:p w14:paraId="145531A9" w14:textId="1EECF075"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Teknologi</w:t>
            </w:r>
            <w:proofErr w:type="spellEnd"/>
            <w:r w:rsidRPr="00557B5E">
              <w:rPr>
                <w:rFonts w:ascii="Times New Roman" w:hAnsi="Times New Roman" w:cs="Times New Roman"/>
                <w:sz w:val="22"/>
                <w:szCs w:val="22"/>
                <w:lang w:val="en-ID"/>
              </w:rPr>
              <w:t xml:space="preserve"> Farmasi </w:t>
            </w:r>
            <w:proofErr w:type="spellStart"/>
            <w:r w:rsidRPr="00557B5E">
              <w:rPr>
                <w:rFonts w:ascii="Times New Roman" w:hAnsi="Times New Roman" w:cs="Times New Roman"/>
                <w:sz w:val="22"/>
                <w:szCs w:val="22"/>
                <w:lang w:val="en-ID"/>
              </w:rPr>
              <w:t>Sediaan</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Padat</w:t>
            </w:r>
            <w:proofErr w:type="spellEnd"/>
          </w:p>
        </w:tc>
        <w:tc>
          <w:tcPr>
            <w:tcW w:w="767" w:type="dxa"/>
            <w:vAlign w:val="center"/>
          </w:tcPr>
          <w:p w14:paraId="235EE6E7"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0ACD02D7"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75F29A30" w14:textId="7A65AC33"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77122A75"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1FBB1AE8" w14:textId="77777777" w:rsidTr="007A7EBC">
        <w:tc>
          <w:tcPr>
            <w:tcW w:w="663" w:type="dxa"/>
          </w:tcPr>
          <w:p w14:paraId="35CC0082" w14:textId="48CBD60B"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lastRenderedPageBreak/>
              <w:t>36</w:t>
            </w:r>
          </w:p>
        </w:tc>
        <w:tc>
          <w:tcPr>
            <w:tcW w:w="1418" w:type="dxa"/>
            <w:vAlign w:val="bottom"/>
          </w:tcPr>
          <w:p w14:paraId="6E3C43E8" w14:textId="3C135536"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25533P36</w:t>
            </w:r>
          </w:p>
        </w:tc>
        <w:tc>
          <w:tcPr>
            <w:tcW w:w="2389" w:type="dxa"/>
            <w:vAlign w:val="bottom"/>
          </w:tcPr>
          <w:p w14:paraId="1905FC77" w14:textId="6912BF51"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Praktikum</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Teknologi</w:t>
            </w:r>
            <w:proofErr w:type="spellEnd"/>
            <w:r w:rsidRPr="00557B5E">
              <w:rPr>
                <w:rFonts w:ascii="Times New Roman" w:hAnsi="Times New Roman" w:cs="Times New Roman"/>
                <w:sz w:val="22"/>
                <w:szCs w:val="22"/>
                <w:lang w:val="en-ID"/>
              </w:rPr>
              <w:t xml:space="preserve"> Farmasi </w:t>
            </w:r>
            <w:proofErr w:type="spellStart"/>
            <w:r w:rsidRPr="00557B5E">
              <w:rPr>
                <w:rFonts w:ascii="Times New Roman" w:hAnsi="Times New Roman" w:cs="Times New Roman"/>
                <w:sz w:val="22"/>
                <w:szCs w:val="22"/>
                <w:lang w:val="en-ID"/>
              </w:rPr>
              <w:t>Sediaan</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Padat</w:t>
            </w:r>
            <w:proofErr w:type="spellEnd"/>
          </w:p>
        </w:tc>
        <w:tc>
          <w:tcPr>
            <w:tcW w:w="767" w:type="dxa"/>
            <w:vAlign w:val="center"/>
          </w:tcPr>
          <w:p w14:paraId="15B32B56"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vAlign w:val="bottom"/>
          </w:tcPr>
          <w:p w14:paraId="15924E5F" w14:textId="298C1F02"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28D55AF8" w14:textId="7F8E5A94"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1C0FA860"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642F2F10" w14:textId="77777777" w:rsidTr="00E73EA5">
        <w:tc>
          <w:tcPr>
            <w:tcW w:w="663" w:type="dxa"/>
          </w:tcPr>
          <w:p w14:paraId="6803FA50" w14:textId="4EDF4E3E"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37</w:t>
            </w:r>
          </w:p>
        </w:tc>
        <w:tc>
          <w:tcPr>
            <w:tcW w:w="1418" w:type="dxa"/>
            <w:vAlign w:val="bottom"/>
          </w:tcPr>
          <w:p w14:paraId="7BA6CC90" w14:textId="018AB5D6"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25532T37</w:t>
            </w:r>
          </w:p>
        </w:tc>
        <w:tc>
          <w:tcPr>
            <w:tcW w:w="2389" w:type="dxa"/>
            <w:vAlign w:val="bottom"/>
          </w:tcPr>
          <w:p w14:paraId="4902BA08" w14:textId="45A4A099"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Fitokimia</w:t>
            </w:r>
            <w:proofErr w:type="spellEnd"/>
          </w:p>
        </w:tc>
        <w:tc>
          <w:tcPr>
            <w:tcW w:w="767" w:type="dxa"/>
            <w:vAlign w:val="center"/>
          </w:tcPr>
          <w:p w14:paraId="08A7995B" w14:textId="5F302A18"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20B2E05F"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09566BB7" w14:textId="11C1C2BE"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536EFEBB"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16869C56" w14:textId="77777777" w:rsidTr="00272E1E">
        <w:tc>
          <w:tcPr>
            <w:tcW w:w="663" w:type="dxa"/>
          </w:tcPr>
          <w:p w14:paraId="012D5E92" w14:textId="67C99017"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38</w:t>
            </w:r>
          </w:p>
        </w:tc>
        <w:tc>
          <w:tcPr>
            <w:tcW w:w="1418" w:type="dxa"/>
            <w:vAlign w:val="bottom"/>
          </w:tcPr>
          <w:p w14:paraId="4491ADC7" w14:textId="2C144F71"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25532P38</w:t>
            </w:r>
          </w:p>
        </w:tc>
        <w:tc>
          <w:tcPr>
            <w:tcW w:w="2389" w:type="dxa"/>
            <w:vAlign w:val="bottom"/>
          </w:tcPr>
          <w:p w14:paraId="23C4819D" w14:textId="67B71C62"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Praktikum</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Fitokimia</w:t>
            </w:r>
            <w:proofErr w:type="spellEnd"/>
          </w:p>
        </w:tc>
        <w:tc>
          <w:tcPr>
            <w:tcW w:w="767" w:type="dxa"/>
            <w:vAlign w:val="center"/>
          </w:tcPr>
          <w:p w14:paraId="44AD2C91" w14:textId="5C025E93"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29389EC"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311EF502" w14:textId="5196670F"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0BAA1224"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6F64B88C" w14:textId="77777777" w:rsidTr="00272E1E">
        <w:tc>
          <w:tcPr>
            <w:tcW w:w="663" w:type="dxa"/>
          </w:tcPr>
          <w:p w14:paraId="45285DFE" w14:textId="3AA9ADF4"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39</w:t>
            </w:r>
          </w:p>
        </w:tc>
        <w:tc>
          <w:tcPr>
            <w:tcW w:w="1418" w:type="dxa"/>
            <w:vAlign w:val="bottom"/>
          </w:tcPr>
          <w:p w14:paraId="38AAAF71" w14:textId="104F5A69"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25542T39</w:t>
            </w:r>
          </w:p>
        </w:tc>
        <w:tc>
          <w:tcPr>
            <w:tcW w:w="2389" w:type="dxa"/>
            <w:vAlign w:val="bottom"/>
          </w:tcPr>
          <w:p w14:paraId="0719578C" w14:textId="38A10C31"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Manajemen</w:t>
            </w:r>
            <w:proofErr w:type="spellEnd"/>
            <w:r w:rsidRPr="00557B5E">
              <w:rPr>
                <w:rFonts w:ascii="Times New Roman" w:hAnsi="Times New Roman" w:cs="Times New Roman"/>
                <w:sz w:val="22"/>
                <w:szCs w:val="22"/>
                <w:lang w:val="en-ID"/>
              </w:rPr>
              <w:t xml:space="preserve"> Farmasi </w:t>
            </w:r>
          </w:p>
        </w:tc>
        <w:tc>
          <w:tcPr>
            <w:tcW w:w="767" w:type="dxa"/>
            <w:vAlign w:val="center"/>
          </w:tcPr>
          <w:p w14:paraId="72405300" w14:textId="438665E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3</w:t>
            </w:r>
          </w:p>
        </w:tc>
        <w:tc>
          <w:tcPr>
            <w:tcW w:w="718" w:type="dxa"/>
          </w:tcPr>
          <w:p w14:paraId="28BD093C"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7717FB5D" w14:textId="1FE1B741"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6E13244E"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184D9CA4" w14:textId="77777777" w:rsidTr="00272E1E">
        <w:tc>
          <w:tcPr>
            <w:tcW w:w="663" w:type="dxa"/>
          </w:tcPr>
          <w:p w14:paraId="0608C893" w14:textId="1A833D30"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40</w:t>
            </w:r>
          </w:p>
        </w:tc>
        <w:tc>
          <w:tcPr>
            <w:tcW w:w="1418" w:type="dxa"/>
            <w:vAlign w:val="bottom"/>
          </w:tcPr>
          <w:p w14:paraId="1A0370AB" w14:textId="3E40FE95"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25532T40</w:t>
            </w:r>
          </w:p>
        </w:tc>
        <w:tc>
          <w:tcPr>
            <w:tcW w:w="2389" w:type="dxa"/>
            <w:vAlign w:val="bottom"/>
          </w:tcPr>
          <w:p w14:paraId="11060B9E" w14:textId="0D4ECD1D"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Farmakologi</w:t>
            </w:r>
            <w:proofErr w:type="spellEnd"/>
            <w:r w:rsidRPr="00557B5E">
              <w:rPr>
                <w:rFonts w:ascii="Times New Roman" w:hAnsi="Times New Roman" w:cs="Times New Roman"/>
                <w:sz w:val="22"/>
                <w:szCs w:val="22"/>
                <w:lang w:val="en-ID"/>
              </w:rPr>
              <w:t xml:space="preserve"> dan </w:t>
            </w:r>
            <w:proofErr w:type="spellStart"/>
            <w:r w:rsidRPr="00557B5E">
              <w:rPr>
                <w:rFonts w:ascii="Times New Roman" w:hAnsi="Times New Roman" w:cs="Times New Roman"/>
                <w:sz w:val="22"/>
                <w:szCs w:val="22"/>
                <w:lang w:val="en-ID"/>
              </w:rPr>
              <w:t>Terapi</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Sistem</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Kardiovaskular</w:t>
            </w:r>
            <w:proofErr w:type="spellEnd"/>
          </w:p>
        </w:tc>
        <w:tc>
          <w:tcPr>
            <w:tcW w:w="767" w:type="dxa"/>
            <w:vAlign w:val="center"/>
          </w:tcPr>
          <w:p w14:paraId="2FF8686B" w14:textId="1EA9F1D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67CA974D"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621B5B48" w14:textId="7FAC795B"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4E89D217"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58D44947" w14:textId="77777777" w:rsidTr="00272E1E">
        <w:tc>
          <w:tcPr>
            <w:tcW w:w="663" w:type="dxa"/>
          </w:tcPr>
          <w:p w14:paraId="747F02B6" w14:textId="37CF2238"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41</w:t>
            </w:r>
          </w:p>
        </w:tc>
        <w:tc>
          <w:tcPr>
            <w:tcW w:w="1418" w:type="dxa"/>
            <w:vAlign w:val="bottom"/>
          </w:tcPr>
          <w:p w14:paraId="4797F6BB" w14:textId="0E972F3A"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25532T41</w:t>
            </w:r>
          </w:p>
        </w:tc>
        <w:tc>
          <w:tcPr>
            <w:tcW w:w="2389" w:type="dxa"/>
            <w:vAlign w:val="bottom"/>
          </w:tcPr>
          <w:p w14:paraId="2BE12C17" w14:textId="42038915"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Analisis</w:t>
            </w:r>
            <w:proofErr w:type="spellEnd"/>
            <w:r w:rsidRPr="00557B5E">
              <w:rPr>
                <w:rFonts w:ascii="Times New Roman" w:hAnsi="Times New Roman" w:cs="Times New Roman"/>
                <w:sz w:val="22"/>
                <w:szCs w:val="22"/>
                <w:lang w:val="en-ID"/>
              </w:rPr>
              <w:t xml:space="preserve"> Farmasi </w:t>
            </w:r>
            <w:proofErr w:type="spellStart"/>
            <w:r w:rsidRPr="00557B5E">
              <w:rPr>
                <w:rFonts w:ascii="Times New Roman" w:hAnsi="Times New Roman" w:cs="Times New Roman"/>
                <w:sz w:val="22"/>
                <w:szCs w:val="22"/>
                <w:lang w:val="en-ID"/>
              </w:rPr>
              <w:t>Instrumen</w:t>
            </w:r>
            <w:proofErr w:type="spellEnd"/>
          </w:p>
        </w:tc>
        <w:tc>
          <w:tcPr>
            <w:tcW w:w="767" w:type="dxa"/>
            <w:vAlign w:val="center"/>
          </w:tcPr>
          <w:p w14:paraId="7865451F"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60199D23"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51AE30B0" w14:textId="41F57CAD"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228EBC23"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03BD1353" w14:textId="77777777" w:rsidTr="00272E1E">
        <w:tc>
          <w:tcPr>
            <w:tcW w:w="663" w:type="dxa"/>
          </w:tcPr>
          <w:p w14:paraId="630C1C55" w14:textId="206098A2"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42</w:t>
            </w:r>
          </w:p>
        </w:tc>
        <w:tc>
          <w:tcPr>
            <w:tcW w:w="1418" w:type="dxa"/>
            <w:vAlign w:val="bottom"/>
          </w:tcPr>
          <w:p w14:paraId="62A7C62A" w14:textId="794C2EE6"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25532P42</w:t>
            </w:r>
          </w:p>
        </w:tc>
        <w:tc>
          <w:tcPr>
            <w:tcW w:w="2389" w:type="dxa"/>
            <w:vAlign w:val="bottom"/>
          </w:tcPr>
          <w:p w14:paraId="596A1891" w14:textId="52514ED0" w:rsidR="00557B5E" w:rsidRPr="00557B5E" w:rsidRDefault="00557B5E" w:rsidP="00557B5E">
            <w:pPr>
              <w:tabs>
                <w:tab w:val="left" w:pos="851"/>
              </w:tabs>
              <w:spacing w:line="240" w:lineRule="auto"/>
              <w:jc w:val="both"/>
              <w:rPr>
                <w:rFonts w:ascii="Times New Roman" w:hAnsi="Times New Roman" w:cs="Times New Roman"/>
                <w:sz w:val="22"/>
                <w:szCs w:val="22"/>
              </w:rPr>
            </w:pPr>
            <w:proofErr w:type="spellStart"/>
            <w:r w:rsidRPr="00557B5E">
              <w:rPr>
                <w:rFonts w:ascii="Times New Roman" w:hAnsi="Times New Roman" w:cs="Times New Roman"/>
                <w:sz w:val="22"/>
                <w:szCs w:val="22"/>
                <w:lang w:val="en-ID"/>
              </w:rPr>
              <w:t>Praktikum</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Analisis</w:t>
            </w:r>
            <w:proofErr w:type="spellEnd"/>
            <w:r w:rsidRPr="00557B5E">
              <w:rPr>
                <w:rFonts w:ascii="Times New Roman" w:hAnsi="Times New Roman" w:cs="Times New Roman"/>
                <w:sz w:val="22"/>
                <w:szCs w:val="22"/>
                <w:lang w:val="en-ID"/>
              </w:rPr>
              <w:t xml:space="preserve"> Farmasi </w:t>
            </w:r>
            <w:proofErr w:type="spellStart"/>
            <w:r w:rsidRPr="00557B5E">
              <w:rPr>
                <w:rFonts w:ascii="Times New Roman" w:hAnsi="Times New Roman" w:cs="Times New Roman"/>
                <w:sz w:val="22"/>
                <w:szCs w:val="22"/>
                <w:lang w:val="en-ID"/>
              </w:rPr>
              <w:t>Instrumen</w:t>
            </w:r>
            <w:proofErr w:type="spellEnd"/>
          </w:p>
        </w:tc>
        <w:tc>
          <w:tcPr>
            <w:tcW w:w="767" w:type="dxa"/>
            <w:vAlign w:val="center"/>
          </w:tcPr>
          <w:p w14:paraId="563D4E50" w14:textId="02CDCE79"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08F23286"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4E8901E4" w14:textId="44FC8F53"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791A5F0B"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63994574" w14:textId="77777777" w:rsidTr="00A64D00">
        <w:tc>
          <w:tcPr>
            <w:tcW w:w="663" w:type="dxa"/>
          </w:tcPr>
          <w:p w14:paraId="079B010B" w14:textId="1DBE381F"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43</w:t>
            </w:r>
          </w:p>
        </w:tc>
        <w:tc>
          <w:tcPr>
            <w:tcW w:w="1418" w:type="dxa"/>
            <w:vAlign w:val="bottom"/>
          </w:tcPr>
          <w:p w14:paraId="6083A4B6" w14:textId="5A84DC32"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lang w:val="en-ID"/>
              </w:rPr>
              <w:t>25542T43</w:t>
            </w:r>
          </w:p>
        </w:tc>
        <w:tc>
          <w:tcPr>
            <w:tcW w:w="2389" w:type="dxa"/>
            <w:vAlign w:val="bottom"/>
          </w:tcPr>
          <w:p w14:paraId="3552D048" w14:textId="46206ACC" w:rsidR="00557B5E" w:rsidRPr="00557B5E" w:rsidRDefault="00557B5E" w:rsidP="00557B5E">
            <w:pPr>
              <w:rPr>
                <w:rFonts w:ascii="Times New Roman" w:hAnsi="Times New Roman" w:cs="Times New Roman"/>
                <w:sz w:val="22"/>
                <w:szCs w:val="22"/>
              </w:rPr>
            </w:pPr>
            <w:proofErr w:type="spellStart"/>
            <w:r w:rsidRPr="00557B5E">
              <w:rPr>
                <w:rFonts w:ascii="Times New Roman" w:hAnsi="Times New Roman" w:cs="Times New Roman"/>
                <w:sz w:val="22"/>
                <w:szCs w:val="22"/>
                <w:lang w:val="en-ID"/>
              </w:rPr>
              <w:t>Metodologi</w:t>
            </w:r>
            <w:proofErr w:type="spellEnd"/>
            <w:r w:rsidRPr="00557B5E">
              <w:rPr>
                <w:rFonts w:ascii="Times New Roman" w:hAnsi="Times New Roman" w:cs="Times New Roman"/>
                <w:sz w:val="22"/>
                <w:szCs w:val="22"/>
                <w:lang w:val="en-ID"/>
              </w:rPr>
              <w:t xml:space="preserve"> </w:t>
            </w:r>
            <w:proofErr w:type="spellStart"/>
            <w:r w:rsidRPr="00557B5E">
              <w:rPr>
                <w:rFonts w:ascii="Times New Roman" w:hAnsi="Times New Roman" w:cs="Times New Roman"/>
                <w:sz w:val="22"/>
                <w:szCs w:val="22"/>
                <w:lang w:val="en-ID"/>
              </w:rPr>
              <w:t>Penelitian</w:t>
            </w:r>
            <w:proofErr w:type="spellEnd"/>
            <w:r w:rsidRPr="00557B5E">
              <w:rPr>
                <w:rFonts w:ascii="Times New Roman" w:hAnsi="Times New Roman" w:cs="Times New Roman"/>
                <w:sz w:val="22"/>
                <w:szCs w:val="22"/>
                <w:lang w:val="en-ID"/>
              </w:rPr>
              <w:t xml:space="preserve"> dan </w:t>
            </w:r>
            <w:proofErr w:type="spellStart"/>
            <w:r w:rsidRPr="00557B5E">
              <w:rPr>
                <w:rFonts w:ascii="Times New Roman" w:hAnsi="Times New Roman" w:cs="Times New Roman"/>
                <w:sz w:val="22"/>
                <w:szCs w:val="22"/>
                <w:lang w:val="en-ID"/>
              </w:rPr>
              <w:t>Biostatistika</w:t>
            </w:r>
            <w:proofErr w:type="spellEnd"/>
          </w:p>
        </w:tc>
        <w:tc>
          <w:tcPr>
            <w:tcW w:w="767" w:type="dxa"/>
            <w:vAlign w:val="center"/>
          </w:tcPr>
          <w:p w14:paraId="450D1ECA"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236313E9"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2AFF9408" w14:textId="03D8B34F"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29DECE33"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D147E4" w:rsidRPr="00557B5E" w14:paraId="4BE6E070" w14:textId="77777777" w:rsidTr="00D147E4">
        <w:tc>
          <w:tcPr>
            <w:tcW w:w="8595" w:type="dxa"/>
            <w:gridSpan w:val="7"/>
            <w:vAlign w:val="center"/>
          </w:tcPr>
          <w:p w14:paraId="0A0A658F"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b/>
                <w:bCs/>
                <w:sz w:val="22"/>
                <w:szCs w:val="22"/>
              </w:rPr>
              <w:t>Semester 5</w:t>
            </w:r>
          </w:p>
        </w:tc>
      </w:tr>
      <w:tr w:rsidR="00557B5E" w:rsidRPr="00557B5E" w14:paraId="1281EF2C" w14:textId="77777777" w:rsidTr="00AA43B1">
        <w:tc>
          <w:tcPr>
            <w:tcW w:w="663" w:type="dxa"/>
          </w:tcPr>
          <w:p w14:paraId="733CF915" w14:textId="1F9ECDA0"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44</w:t>
            </w:r>
          </w:p>
        </w:tc>
        <w:tc>
          <w:tcPr>
            <w:tcW w:w="1418" w:type="dxa"/>
            <w:vAlign w:val="bottom"/>
          </w:tcPr>
          <w:p w14:paraId="052C9704" w14:textId="684297B9"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25543T44</w:t>
            </w:r>
          </w:p>
        </w:tc>
        <w:tc>
          <w:tcPr>
            <w:tcW w:w="2389" w:type="dxa"/>
            <w:vAlign w:val="bottom"/>
          </w:tcPr>
          <w:p w14:paraId="1AAA15A6" w14:textId="30279417"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i/>
                <w:iCs/>
                <w:sz w:val="22"/>
                <w:szCs w:val="22"/>
              </w:rPr>
              <w:t>Digital marketing</w:t>
            </w:r>
            <w:r w:rsidRPr="00557B5E">
              <w:rPr>
                <w:rFonts w:ascii="Times New Roman" w:hAnsi="Times New Roman" w:cs="Times New Roman"/>
                <w:sz w:val="22"/>
                <w:szCs w:val="22"/>
              </w:rPr>
              <w:t xml:space="preserve"> dan Distribusi Farmasi</w:t>
            </w:r>
          </w:p>
        </w:tc>
        <w:tc>
          <w:tcPr>
            <w:tcW w:w="767" w:type="dxa"/>
            <w:vAlign w:val="center"/>
          </w:tcPr>
          <w:p w14:paraId="0A0D46B1"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A5DAF6B" w14:textId="0D24FEBC"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vAlign w:val="bottom"/>
          </w:tcPr>
          <w:p w14:paraId="371F81C6" w14:textId="5F4D25FF"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1768" w:type="dxa"/>
          </w:tcPr>
          <w:p w14:paraId="4EC263F8"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7AA14E8C" w14:textId="77777777" w:rsidTr="00223D60">
        <w:tc>
          <w:tcPr>
            <w:tcW w:w="663" w:type="dxa"/>
          </w:tcPr>
          <w:p w14:paraId="1DC128CD" w14:textId="2A432A20"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45</w:t>
            </w:r>
          </w:p>
        </w:tc>
        <w:tc>
          <w:tcPr>
            <w:tcW w:w="1418" w:type="dxa"/>
            <w:vAlign w:val="bottom"/>
          </w:tcPr>
          <w:p w14:paraId="164714B2" w14:textId="4B7D23EB"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25533T45</w:t>
            </w:r>
          </w:p>
        </w:tc>
        <w:tc>
          <w:tcPr>
            <w:tcW w:w="2389" w:type="dxa"/>
            <w:vAlign w:val="bottom"/>
          </w:tcPr>
          <w:p w14:paraId="3FF1AA6F" w14:textId="62EF13E0"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Teknologi Farmasi Sediaan Steril</w:t>
            </w:r>
          </w:p>
        </w:tc>
        <w:tc>
          <w:tcPr>
            <w:tcW w:w="767" w:type="dxa"/>
            <w:vAlign w:val="center"/>
          </w:tcPr>
          <w:p w14:paraId="35243FE3"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4AB3BFF4"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6CD7E155" w14:textId="75D7A101"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30EC7716"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6D342C38" w14:textId="77777777" w:rsidTr="00223D60">
        <w:tc>
          <w:tcPr>
            <w:tcW w:w="663" w:type="dxa"/>
          </w:tcPr>
          <w:p w14:paraId="194F3C9C" w14:textId="6DB3CD89"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46</w:t>
            </w:r>
          </w:p>
        </w:tc>
        <w:tc>
          <w:tcPr>
            <w:tcW w:w="1418" w:type="dxa"/>
            <w:vAlign w:val="bottom"/>
          </w:tcPr>
          <w:p w14:paraId="0FD4E7F2" w14:textId="3B5A109A"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25533P46</w:t>
            </w:r>
          </w:p>
        </w:tc>
        <w:tc>
          <w:tcPr>
            <w:tcW w:w="2389" w:type="dxa"/>
            <w:vAlign w:val="bottom"/>
          </w:tcPr>
          <w:p w14:paraId="75D2D606" w14:textId="50DEBCDE"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Praktikum Teknologi Farmasi Sediaan Steril</w:t>
            </w:r>
          </w:p>
        </w:tc>
        <w:tc>
          <w:tcPr>
            <w:tcW w:w="767" w:type="dxa"/>
            <w:vAlign w:val="center"/>
          </w:tcPr>
          <w:p w14:paraId="34699D57"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52C5E181"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0C68F5F9" w14:textId="38255587"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31B0F859"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1FD735AA" w14:textId="77777777" w:rsidTr="00223D60">
        <w:tc>
          <w:tcPr>
            <w:tcW w:w="663" w:type="dxa"/>
          </w:tcPr>
          <w:p w14:paraId="059161E6" w14:textId="25E0FEA7"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47</w:t>
            </w:r>
          </w:p>
        </w:tc>
        <w:tc>
          <w:tcPr>
            <w:tcW w:w="1418" w:type="dxa"/>
            <w:vAlign w:val="bottom"/>
          </w:tcPr>
          <w:p w14:paraId="35656A47" w14:textId="0832C161"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25532T47</w:t>
            </w:r>
          </w:p>
        </w:tc>
        <w:tc>
          <w:tcPr>
            <w:tcW w:w="2389" w:type="dxa"/>
            <w:vAlign w:val="bottom"/>
          </w:tcPr>
          <w:p w14:paraId="0EAB08B4" w14:textId="64012D88"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Spesialite dan Terminologi Kesehatan</w:t>
            </w:r>
          </w:p>
        </w:tc>
        <w:tc>
          <w:tcPr>
            <w:tcW w:w="767" w:type="dxa"/>
            <w:vAlign w:val="center"/>
          </w:tcPr>
          <w:p w14:paraId="52798BE0"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1BF7E9D8"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10D2B24D" w14:textId="707222CE"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7E0EFB9A"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310828A3" w14:textId="77777777" w:rsidTr="00223D60">
        <w:tc>
          <w:tcPr>
            <w:tcW w:w="663" w:type="dxa"/>
          </w:tcPr>
          <w:p w14:paraId="1E3271D5" w14:textId="43960623"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48</w:t>
            </w:r>
          </w:p>
        </w:tc>
        <w:tc>
          <w:tcPr>
            <w:tcW w:w="1418" w:type="dxa"/>
            <w:vAlign w:val="bottom"/>
          </w:tcPr>
          <w:p w14:paraId="1045BF44" w14:textId="60400ACF"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25543T48</w:t>
            </w:r>
          </w:p>
        </w:tc>
        <w:tc>
          <w:tcPr>
            <w:tcW w:w="2389" w:type="dxa"/>
            <w:vAlign w:val="bottom"/>
          </w:tcPr>
          <w:p w14:paraId="5EC740BC" w14:textId="4ED31682"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Sistem Informasi Kefarmasian</w:t>
            </w:r>
          </w:p>
        </w:tc>
        <w:tc>
          <w:tcPr>
            <w:tcW w:w="767" w:type="dxa"/>
            <w:vAlign w:val="center"/>
          </w:tcPr>
          <w:p w14:paraId="1D0B4C82" w14:textId="7C98EF02"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5582D365"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16F49E10" w14:textId="64486EFC"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41609385"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0F967E10" w14:textId="77777777" w:rsidTr="00223D60">
        <w:tc>
          <w:tcPr>
            <w:tcW w:w="663" w:type="dxa"/>
          </w:tcPr>
          <w:p w14:paraId="210BCE75" w14:textId="6D7652C4"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49</w:t>
            </w:r>
          </w:p>
        </w:tc>
        <w:tc>
          <w:tcPr>
            <w:tcW w:w="1418" w:type="dxa"/>
            <w:vAlign w:val="bottom"/>
          </w:tcPr>
          <w:p w14:paraId="5CFC1ECA" w14:textId="68AE361A"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25543P49</w:t>
            </w:r>
          </w:p>
        </w:tc>
        <w:tc>
          <w:tcPr>
            <w:tcW w:w="2389" w:type="dxa"/>
            <w:vAlign w:val="bottom"/>
          </w:tcPr>
          <w:p w14:paraId="4F3625BD" w14:textId="0971DA0D"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Praktikum Sistem Informasi Kefarmasian</w:t>
            </w:r>
          </w:p>
        </w:tc>
        <w:tc>
          <w:tcPr>
            <w:tcW w:w="767" w:type="dxa"/>
            <w:vAlign w:val="center"/>
          </w:tcPr>
          <w:p w14:paraId="6B52B540"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5F00402D"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27AAD5CA" w14:textId="4D0E3304"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5FD87F3F"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1300667B" w14:textId="77777777" w:rsidTr="00223D60">
        <w:tc>
          <w:tcPr>
            <w:tcW w:w="663" w:type="dxa"/>
          </w:tcPr>
          <w:p w14:paraId="1B6EEE0D" w14:textId="6F52122D"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50</w:t>
            </w:r>
          </w:p>
        </w:tc>
        <w:tc>
          <w:tcPr>
            <w:tcW w:w="1418" w:type="dxa"/>
            <w:vAlign w:val="bottom"/>
          </w:tcPr>
          <w:p w14:paraId="09AF3215" w14:textId="3B5DE2D2"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25533T50</w:t>
            </w:r>
          </w:p>
        </w:tc>
        <w:tc>
          <w:tcPr>
            <w:tcW w:w="2389" w:type="dxa"/>
            <w:vAlign w:val="bottom"/>
          </w:tcPr>
          <w:p w14:paraId="2120FC70" w14:textId="16419E2F"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Isolasi dan Standarisasi Bahan Alam</w:t>
            </w:r>
          </w:p>
        </w:tc>
        <w:tc>
          <w:tcPr>
            <w:tcW w:w="767" w:type="dxa"/>
            <w:vAlign w:val="center"/>
          </w:tcPr>
          <w:p w14:paraId="09811FFE"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39B51BCE"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73F88114" w14:textId="7988E202"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1F7CD4E7"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47275AD9" w14:textId="77777777" w:rsidTr="00223D60">
        <w:tc>
          <w:tcPr>
            <w:tcW w:w="663" w:type="dxa"/>
          </w:tcPr>
          <w:p w14:paraId="116837E1" w14:textId="3A90349F"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51</w:t>
            </w:r>
          </w:p>
        </w:tc>
        <w:tc>
          <w:tcPr>
            <w:tcW w:w="1418" w:type="dxa"/>
            <w:vAlign w:val="bottom"/>
          </w:tcPr>
          <w:p w14:paraId="6634793E" w14:textId="2EA13065"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25533P51</w:t>
            </w:r>
          </w:p>
        </w:tc>
        <w:tc>
          <w:tcPr>
            <w:tcW w:w="2389" w:type="dxa"/>
            <w:vAlign w:val="bottom"/>
          </w:tcPr>
          <w:p w14:paraId="061C3CCF" w14:textId="04A79DA4"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Praktikum Isolasi Standarisasi Bahan Alam</w:t>
            </w:r>
          </w:p>
        </w:tc>
        <w:tc>
          <w:tcPr>
            <w:tcW w:w="767" w:type="dxa"/>
            <w:vAlign w:val="center"/>
          </w:tcPr>
          <w:p w14:paraId="0455794A"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5E1AC62D"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44319253" w14:textId="7DAF9786"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3CC75C29"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7EDE2260" w14:textId="77777777" w:rsidTr="00AA43B1">
        <w:tc>
          <w:tcPr>
            <w:tcW w:w="663" w:type="dxa"/>
          </w:tcPr>
          <w:p w14:paraId="4BD51B63" w14:textId="493F7D5F"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52</w:t>
            </w:r>
          </w:p>
        </w:tc>
        <w:tc>
          <w:tcPr>
            <w:tcW w:w="1418" w:type="dxa"/>
            <w:vAlign w:val="bottom"/>
          </w:tcPr>
          <w:p w14:paraId="498875AA" w14:textId="07B89101"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25532T52</w:t>
            </w:r>
          </w:p>
        </w:tc>
        <w:tc>
          <w:tcPr>
            <w:tcW w:w="2389" w:type="dxa"/>
            <w:vAlign w:val="bottom"/>
          </w:tcPr>
          <w:p w14:paraId="1316C64A" w14:textId="5BB0D8FF"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Swamedikasi dan Telefarmasi</w:t>
            </w:r>
          </w:p>
        </w:tc>
        <w:tc>
          <w:tcPr>
            <w:tcW w:w="767" w:type="dxa"/>
            <w:vAlign w:val="center"/>
          </w:tcPr>
          <w:p w14:paraId="6BC1BBF4"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w:t>
            </w:r>
          </w:p>
        </w:tc>
        <w:tc>
          <w:tcPr>
            <w:tcW w:w="718" w:type="dxa"/>
          </w:tcPr>
          <w:p w14:paraId="02546CE4" w14:textId="5454E41E"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vAlign w:val="bottom"/>
          </w:tcPr>
          <w:p w14:paraId="7BE21402" w14:textId="57C0373A"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1768" w:type="dxa"/>
          </w:tcPr>
          <w:p w14:paraId="2B267EE0"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2F2162FC" w14:textId="77777777" w:rsidTr="00223D60">
        <w:tc>
          <w:tcPr>
            <w:tcW w:w="663" w:type="dxa"/>
          </w:tcPr>
          <w:p w14:paraId="2AD9B643" w14:textId="23B9758A"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53</w:t>
            </w:r>
          </w:p>
        </w:tc>
        <w:tc>
          <w:tcPr>
            <w:tcW w:w="1418" w:type="dxa"/>
            <w:vAlign w:val="bottom"/>
          </w:tcPr>
          <w:p w14:paraId="7D31E5B4" w14:textId="48CA660F"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25532T53</w:t>
            </w:r>
          </w:p>
        </w:tc>
        <w:tc>
          <w:tcPr>
            <w:tcW w:w="2389" w:type="dxa"/>
            <w:vAlign w:val="bottom"/>
          </w:tcPr>
          <w:p w14:paraId="7E462186" w14:textId="5A45E1C7"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Farmakologi dan Terapi Infeksi</w:t>
            </w:r>
          </w:p>
        </w:tc>
        <w:tc>
          <w:tcPr>
            <w:tcW w:w="767" w:type="dxa"/>
            <w:vAlign w:val="center"/>
          </w:tcPr>
          <w:p w14:paraId="63810AB0" w14:textId="72DA018D"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6883E943"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27989BB0" w14:textId="7D441EF5"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24997B71"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557B5E" w:rsidRPr="00557B5E" w14:paraId="0C451939" w14:textId="77777777" w:rsidTr="00223D60">
        <w:tc>
          <w:tcPr>
            <w:tcW w:w="663" w:type="dxa"/>
          </w:tcPr>
          <w:p w14:paraId="2EDF3B95" w14:textId="2D9CCCDD"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54</w:t>
            </w:r>
          </w:p>
        </w:tc>
        <w:tc>
          <w:tcPr>
            <w:tcW w:w="1418" w:type="dxa"/>
            <w:vAlign w:val="bottom"/>
          </w:tcPr>
          <w:p w14:paraId="44FD9B65" w14:textId="2AB559BE"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25554T54</w:t>
            </w:r>
          </w:p>
        </w:tc>
        <w:tc>
          <w:tcPr>
            <w:tcW w:w="2389" w:type="dxa"/>
            <w:vAlign w:val="bottom"/>
          </w:tcPr>
          <w:p w14:paraId="503F4A7B" w14:textId="6BE7ECCD" w:rsidR="00557B5E" w:rsidRPr="00557B5E" w:rsidRDefault="00557B5E" w:rsidP="00557B5E">
            <w:pPr>
              <w:rPr>
                <w:rFonts w:ascii="Times New Roman" w:hAnsi="Times New Roman" w:cs="Times New Roman"/>
                <w:sz w:val="22"/>
                <w:szCs w:val="22"/>
              </w:rPr>
            </w:pPr>
            <w:r w:rsidRPr="00557B5E">
              <w:rPr>
                <w:rFonts w:ascii="Times New Roman" w:hAnsi="Times New Roman" w:cs="Times New Roman"/>
                <w:sz w:val="22"/>
                <w:szCs w:val="22"/>
              </w:rPr>
              <w:t>Proposal</w:t>
            </w:r>
          </w:p>
        </w:tc>
        <w:tc>
          <w:tcPr>
            <w:tcW w:w="767" w:type="dxa"/>
            <w:vAlign w:val="center"/>
          </w:tcPr>
          <w:p w14:paraId="271933E4" w14:textId="77777777" w:rsidR="00557B5E" w:rsidRPr="00557B5E" w:rsidRDefault="00557B5E" w:rsidP="00557B5E">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w:t>
            </w:r>
          </w:p>
        </w:tc>
        <w:tc>
          <w:tcPr>
            <w:tcW w:w="718" w:type="dxa"/>
          </w:tcPr>
          <w:p w14:paraId="0CE87830"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c>
          <w:tcPr>
            <w:tcW w:w="872" w:type="dxa"/>
          </w:tcPr>
          <w:p w14:paraId="4D57926B" w14:textId="644EA7A8" w:rsidR="00557B5E" w:rsidRPr="00557B5E" w:rsidRDefault="00557B5E" w:rsidP="00557B5E">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3398E990" w14:textId="77777777" w:rsidR="00557B5E" w:rsidRPr="00557B5E" w:rsidRDefault="00557B5E" w:rsidP="00557B5E">
            <w:pPr>
              <w:tabs>
                <w:tab w:val="left" w:pos="851"/>
              </w:tabs>
              <w:spacing w:line="240" w:lineRule="auto"/>
              <w:jc w:val="both"/>
              <w:rPr>
                <w:rFonts w:ascii="Times New Roman" w:hAnsi="Times New Roman" w:cs="Times New Roman"/>
                <w:sz w:val="22"/>
                <w:szCs w:val="22"/>
              </w:rPr>
            </w:pPr>
          </w:p>
        </w:tc>
      </w:tr>
      <w:tr w:rsidR="00D147E4" w:rsidRPr="00557B5E" w14:paraId="6894E2A3" w14:textId="77777777" w:rsidTr="00D147E4">
        <w:tc>
          <w:tcPr>
            <w:tcW w:w="8595" w:type="dxa"/>
            <w:gridSpan w:val="7"/>
            <w:vAlign w:val="center"/>
          </w:tcPr>
          <w:p w14:paraId="51E5665D"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b/>
                <w:bCs/>
                <w:sz w:val="22"/>
                <w:szCs w:val="22"/>
              </w:rPr>
              <w:t>Semester 6</w:t>
            </w:r>
          </w:p>
        </w:tc>
      </w:tr>
      <w:tr w:rsidR="00D147E4" w:rsidRPr="00557B5E" w14:paraId="0BD3BE39" w14:textId="77777777" w:rsidTr="00D147E4">
        <w:tc>
          <w:tcPr>
            <w:tcW w:w="663" w:type="dxa"/>
          </w:tcPr>
          <w:p w14:paraId="32C773C9" w14:textId="10F447D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55</w:t>
            </w:r>
          </w:p>
        </w:tc>
        <w:tc>
          <w:tcPr>
            <w:tcW w:w="1418" w:type="dxa"/>
            <w:vAlign w:val="center"/>
          </w:tcPr>
          <w:p w14:paraId="28B1C76E"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20551P54</w:t>
            </w:r>
          </w:p>
        </w:tc>
        <w:tc>
          <w:tcPr>
            <w:tcW w:w="2389" w:type="dxa"/>
          </w:tcPr>
          <w:p w14:paraId="473C7F88" w14:textId="77777777" w:rsidR="00D147E4" w:rsidRPr="00557B5E" w:rsidRDefault="00D147E4" w:rsidP="00D147E4">
            <w:pPr>
              <w:rPr>
                <w:rFonts w:ascii="Times New Roman" w:hAnsi="Times New Roman" w:cs="Times New Roman"/>
                <w:sz w:val="22"/>
                <w:szCs w:val="22"/>
              </w:rPr>
            </w:pPr>
            <w:r w:rsidRPr="00557B5E">
              <w:rPr>
                <w:rFonts w:ascii="Times New Roman" w:hAnsi="Times New Roman" w:cs="Times New Roman"/>
                <w:sz w:val="22"/>
                <w:szCs w:val="22"/>
              </w:rPr>
              <w:t xml:space="preserve"> Praktik</w:t>
            </w:r>
            <w:r w:rsidRPr="00557B5E">
              <w:rPr>
                <w:rFonts w:ascii="Times New Roman" w:hAnsi="Times New Roman" w:cs="Times New Roman"/>
                <w:spacing w:val="1"/>
                <w:sz w:val="22"/>
                <w:szCs w:val="22"/>
              </w:rPr>
              <w:t xml:space="preserve"> </w:t>
            </w:r>
            <w:r w:rsidRPr="00557B5E">
              <w:rPr>
                <w:rFonts w:ascii="Times New Roman" w:hAnsi="Times New Roman" w:cs="Times New Roman"/>
                <w:sz w:val="22"/>
                <w:szCs w:val="22"/>
              </w:rPr>
              <w:t>Kerja</w:t>
            </w:r>
            <w:r w:rsidRPr="00557B5E">
              <w:rPr>
                <w:rFonts w:ascii="Times New Roman" w:hAnsi="Times New Roman" w:cs="Times New Roman"/>
                <w:spacing w:val="1"/>
                <w:sz w:val="22"/>
                <w:szCs w:val="22"/>
              </w:rPr>
              <w:t xml:space="preserve"> </w:t>
            </w:r>
            <w:r w:rsidRPr="00557B5E">
              <w:rPr>
                <w:rFonts w:ascii="Times New Roman" w:hAnsi="Times New Roman" w:cs="Times New Roman"/>
                <w:sz w:val="22"/>
                <w:szCs w:val="22"/>
              </w:rPr>
              <w:t>Lapangan</w:t>
            </w:r>
            <w:r w:rsidRPr="00557B5E">
              <w:rPr>
                <w:rFonts w:ascii="Times New Roman" w:hAnsi="Times New Roman" w:cs="Times New Roman"/>
                <w:spacing w:val="-10"/>
                <w:sz w:val="22"/>
                <w:szCs w:val="22"/>
              </w:rPr>
              <w:t xml:space="preserve"> </w:t>
            </w:r>
            <w:r w:rsidRPr="00557B5E">
              <w:rPr>
                <w:rFonts w:ascii="Times New Roman" w:hAnsi="Times New Roman" w:cs="Times New Roman"/>
                <w:sz w:val="22"/>
                <w:szCs w:val="22"/>
              </w:rPr>
              <w:t>(PKL)</w:t>
            </w:r>
          </w:p>
        </w:tc>
        <w:tc>
          <w:tcPr>
            <w:tcW w:w="767" w:type="dxa"/>
            <w:vAlign w:val="center"/>
          </w:tcPr>
          <w:p w14:paraId="76F56390" w14:textId="3A1C915E"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10</w:t>
            </w:r>
          </w:p>
        </w:tc>
        <w:tc>
          <w:tcPr>
            <w:tcW w:w="718" w:type="dxa"/>
          </w:tcPr>
          <w:p w14:paraId="3EF97F60"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872" w:type="dxa"/>
          </w:tcPr>
          <w:p w14:paraId="04986DA8"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1768" w:type="dxa"/>
          </w:tcPr>
          <w:p w14:paraId="66B36918"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r w:rsidR="00D147E4" w:rsidRPr="00557B5E" w14:paraId="02F6CCEA" w14:textId="77777777" w:rsidTr="00D147E4">
        <w:tc>
          <w:tcPr>
            <w:tcW w:w="663" w:type="dxa"/>
          </w:tcPr>
          <w:p w14:paraId="553557E3" w14:textId="468D43CD"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Times New Roman" w:hAnsi="Times New Roman" w:cs="Times New Roman"/>
                <w:sz w:val="22"/>
                <w:szCs w:val="22"/>
              </w:rPr>
              <w:t>56</w:t>
            </w:r>
          </w:p>
        </w:tc>
        <w:tc>
          <w:tcPr>
            <w:tcW w:w="1418" w:type="dxa"/>
            <w:vAlign w:val="center"/>
          </w:tcPr>
          <w:p w14:paraId="7A798EBB"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20551P55</w:t>
            </w:r>
          </w:p>
        </w:tc>
        <w:tc>
          <w:tcPr>
            <w:tcW w:w="2389" w:type="dxa"/>
          </w:tcPr>
          <w:p w14:paraId="24659206" w14:textId="77777777" w:rsidR="00D147E4" w:rsidRPr="00557B5E" w:rsidRDefault="00D147E4" w:rsidP="00D147E4">
            <w:pPr>
              <w:rPr>
                <w:rFonts w:ascii="Times New Roman" w:hAnsi="Times New Roman" w:cs="Times New Roman"/>
                <w:sz w:val="22"/>
                <w:szCs w:val="22"/>
              </w:rPr>
            </w:pPr>
            <w:r w:rsidRPr="00557B5E">
              <w:rPr>
                <w:rFonts w:ascii="Times New Roman" w:hAnsi="Times New Roman" w:cs="Times New Roman"/>
                <w:sz w:val="22"/>
                <w:szCs w:val="22"/>
              </w:rPr>
              <w:t>Karya Tulis Ilmiah</w:t>
            </w:r>
            <w:r w:rsidRPr="00557B5E">
              <w:rPr>
                <w:rFonts w:ascii="Times New Roman" w:hAnsi="Times New Roman" w:cs="Times New Roman"/>
                <w:spacing w:val="-41"/>
                <w:sz w:val="22"/>
                <w:szCs w:val="22"/>
              </w:rPr>
              <w:t xml:space="preserve"> </w:t>
            </w:r>
            <w:r w:rsidRPr="00557B5E">
              <w:rPr>
                <w:rFonts w:ascii="Times New Roman" w:hAnsi="Times New Roman" w:cs="Times New Roman"/>
                <w:sz w:val="22"/>
                <w:szCs w:val="22"/>
              </w:rPr>
              <w:t>(KTI)</w:t>
            </w:r>
          </w:p>
        </w:tc>
        <w:tc>
          <w:tcPr>
            <w:tcW w:w="767" w:type="dxa"/>
            <w:vAlign w:val="center"/>
          </w:tcPr>
          <w:p w14:paraId="679FADD8" w14:textId="77777777" w:rsidR="00D147E4" w:rsidRPr="00557B5E" w:rsidRDefault="00D147E4" w:rsidP="00D147E4">
            <w:pPr>
              <w:tabs>
                <w:tab w:val="left" w:pos="851"/>
              </w:tabs>
              <w:spacing w:line="240" w:lineRule="auto"/>
              <w:jc w:val="center"/>
              <w:rPr>
                <w:rFonts w:ascii="Times New Roman" w:hAnsi="Times New Roman" w:cs="Times New Roman"/>
                <w:sz w:val="22"/>
                <w:szCs w:val="22"/>
              </w:rPr>
            </w:pPr>
            <w:r w:rsidRPr="00557B5E">
              <w:rPr>
                <w:rFonts w:ascii="Times New Roman" w:hAnsi="Times New Roman" w:cs="Times New Roman"/>
                <w:sz w:val="22"/>
                <w:szCs w:val="22"/>
              </w:rPr>
              <w:t>4</w:t>
            </w:r>
          </w:p>
        </w:tc>
        <w:tc>
          <w:tcPr>
            <w:tcW w:w="718" w:type="dxa"/>
          </w:tcPr>
          <w:p w14:paraId="73DD241D"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c>
          <w:tcPr>
            <w:tcW w:w="872" w:type="dxa"/>
          </w:tcPr>
          <w:p w14:paraId="05BF54EA"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r w:rsidRPr="00557B5E">
              <w:rPr>
                <w:rFonts w:ascii="Segoe UI Symbol" w:hAnsi="Segoe UI Symbol" w:cs="Segoe UI Symbol"/>
                <w:sz w:val="22"/>
                <w:szCs w:val="22"/>
              </w:rPr>
              <w:t>✓</w:t>
            </w:r>
          </w:p>
        </w:tc>
        <w:tc>
          <w:tcPr>
            <w:tcW w:w="1768" w:type="dxa"/>
          </w:tcPr>
          <w:p w14:paraId="18294989" w14:textId="77777777" w:rsidR="00D147E4" w:rsidRPr="00557B5E" w:rsidRDefault="00D147E4" w:rsidP="00D147E4">
            <w:pPr>
              <w:tabs>
                <w:tab w:val="left" w:pos="851"/>
              </w:tabs>
              <w:spacing w:line="240" w:lineRule="auto"/>
              <w:jc w:val="both"/>
              <w:rPr>
                <w:rFonts w:ascii="Times New Roman" w:hAnsi="Times New Roman" w:cs="Times New Roman"/>
                <w:sz w:val="22"/>
                <w:szCs w:val="22"/>
              </w:rPr>
            </w:pPr>
          </w:p>
        </w:tc>
      </w:tr>
    </w:tbl>
    <w:p w14:paraId="511FCCB4" w14:textId="77777777" w:rsidR="00A94B99" w:rsidRDefault="00A94B99" w:rsidP="00A94B99">
      <w:pPr>
        <w:tabs>
          <w:tab w:val="left" w:pos="567"/>
        </w:tabs>
        <w:spacing w:line="240" w:lineRule="auto"/>
        <w:rPr>
          <w:rFonts w:ascii="Times New Roman" w:hAnsi="Times New Roman"/>
          <w:b/>
          <w:color w:val="000000" w:themeColor="text1"/>
          <w:sz w:val="24"/>
          <w:szCs w:val="24"/>
        </w:rPr>
      </w:pPr>
    </w:p>
    <w:p w14:paraId="4BFCE8DD" w14:textId="77777777" w:rsidR="00A94B99" w:rsidRDefault="00A94B99" w:rsidP="00A94B99">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407E3E1A" w14:textId="77777777" w:rsidR="00A94B99" w:rsidRPr="001225EB" w:rsidRDefault="00A94B99" w:rsidP="000B5697">
      <w:pPr>
        <w:pStyle w:val="Heading1"/>
      </w:pPr>
      <w:bookmarkStart w:id="1" w:name="_Toc134530372"/>
      <w:r w:rsidRPr="001225EB">
        <w:lastRenderedPageBreak/>
        <w:t>TAHAPAN PENDAFTARAN DAN ASESMEN RPL</w:t>
      </w:r>
      <w:bookmarkEnd w:id="1"/>
    </w:p>
    <w:p w14:paraId="462140CA" w14:textId="77777777" w:rsidR="00A94B99" w:rsidRDefault="00A94B99" w:rsidP="00A94B99">
      <w:pPr>
        <w:tabs>
          <w:tab w:val="left" w:pos="851"/>
        </w:tabs>
        <w:spacing w:line="240" w:lineRule="auto"/>
        <w:jc w:val="both"/>
        <w:rPr>
          <w:rFonts w:ascii="Times New Roman" w:hAnsi="Times New Roman"/>
          <w:color w:val="000000" w:themeColor="text1"/>
          <w:sz w:val="24"/>
          <w:szCs w:val="24"/>
        </w:rPr>
      </w:pPr>
      <w:r w:rsidRPr="001225EB">
        <w:rPr>
          <w:rFonts w:ascii="Times New Roman" w:hAnsi="Times New Roman"/>
          <w:color w:val="000000" w:themeColor="text1"/>
          <w:sz w:val="24"/>
          <w:szCs w:val="24"/>
        </w:rPr>
        <w:t>Bada bagian ini dijelaskan tahapan pendaftaran untuk mengajukan RPL yang meliputi antara lain:</w:t>
      </w:r>
    </w:p>
    <w:p w14:paraId="04BF5AF4" w14:textId="77777777" w:rsidR="00920979" w:rsidRPr="001225EB" w:rsidRDefault="00920979" w:rsidP="00A94B99">
      <w:pPr>
        <w:tabs>
          <w:tab w:val="left" w:pos="851"/>
        </w:tabs>
        <w:spacing w:line="240" w:lineRule="auto"/>
        <w:jc w:val="both"/>
        <w:rPr>
          <w:rFonts w:ascii="Times New Roman" w:hAnsi="Times New Roman"/>
          <w:color w:val="000000" w:themeColor="text1"/>
          <w:sz w:val="24"/>
          <w:szCs w:val="24"/>
        </w:rPr>
      </w:pPr>
    </w:p>
    <w:p w14:paraId="3C1106C0" w14:textId="77777777" w:rsidR="00A94B99" w:rsidRPr="00920979" w:rsidRDefault="00A94B99" w:rsidP="00A94B99">
      <w:pPr>
        <w:jc w:val="both"/>
        <w:rPr>
          <w:rFonts w:ascii="Times New Roman" w:hAnsi="Times New Roman"/>
          <w:b/>
          <w:bCs/>
          <w:noProof/>
          <w:color w:val="000000" w:themeColor="text1"/>
          <w:sz w:val="24"/>
          <w:szCs w:val="24"/>
        </w:rPr>
      </w:pPr>
      <w:r w:rsidRPr="00920979">
        <w:rPr>
          <w:rFonts w:ascii="Times New Roman" w:hAnsi="Times New Roman"/>
          <w:b/>
          <w:bCs/>
          <w:i/>
          <w:iCs/>
          <w:noProof/>
          <w:color w:val="000000" w:themeColor="text1"/>
          <w:sz w:val="24"/>
          <w:szCs w:val="24"/>
        </w:rPr>
        <w:t>Tahap 1: Menghubungi Tim RPL di Perguruan Tinggi.</w:t>
      </w:r>
    </w:p>
    <w:p w14:paraId="743CD1DB" w14:textId="77777777" w:rsidR="003264F2" w:rsidRDefault="003264F2" w:rsidP="00A94B99">
      <w:pPr>
        <w:jc w:val="both"/>
        <w:rPr>
          <w:rFonts w:ascii="Times New Roman" w:hAnsi="Times New Roman"/>
          <w:noProof/>
          <w:color w:val="000000" w:themeColor="text1"/>
          <w:sz w:val="24"/>
          <w:szCs w:val="24"/>
        </w:rPr>
      </w:pPr>
    </w:p>
    <w:p w14:paraId="5C4BC428" w14:textId="77777777" w:rsidR="003264F2" w:rsidRDefault="003264F2" w:rsidP="003264F2">
      <w:pPr>
        <w:spacing w:after="240"/>
        <w:jc w:val="both"/>
        <w:rPr>
          <w:rFonts w:ascii="Times New Roman" w:hAnsi="Times New Roman"/>
          <w:noProof/>
          <w:color w:val="000000" w:themeColor="text1"/>
          <w:sz w:val="24"/>
          <w:szCs w:val="24"/>
        </w:rPr>
      </w:pPr>
      <w:r w:rsidRPr="003264F2">
        <w:rPr>
          <w:rFonts w:ascii="Times New Roman" w:hAnsi="Times New Roman"/>
          <w:noProof/>
          <w:color w:val="000000" w:themeColor="text1"/>
          <w:sz w:val="24"/>
          <w:szCs w:val="24"/>
        </w:rPr>
        <w:t xml:space="preserve">Untuk mengusulkan RPL, calon peserta dapat mengakses informasi pada situs web </w:t>
      </w:r>
      <w:hyperlink r:id="rId12" w:history="1">
        <w:r w:rsidRPr="00734F09">
          <w:rPr>
            <w:rStyle w:val="Hyperlink"/>
            <w:rFonts w:ascii="Times New Roman" w:hAnsi="Times New Roman"/>
            <w:noProof/>
            <w:sz w:val="24"/>
            <w:szCs w:val="24"/>
          </w:rPr>
          <w:t>https://stifera.ac.id</w:t>
        </w:r>
      </w:hyperlink>
      <w:r>
        <w:rPr>
          <w:rFonts w:ascii="Times New Roman" w:hAnsi="Times New Roman"/>
          <w:noProof/>
          <w:color w:val="000000" w:themeColor="text1"/>
          <w:sz w:val="24"/>
          <w:szCs w:val="24"/>
        </w:rPr>
        <w:t xml:space="preserve"> </w:t>
      </w:r>
      <w:r w:rsidRPr="003264F2">
        <w:rPr>
          <w:rFonts w:ascii="Times New Roman" w:hAnsi="Times New Roman"/>
          <w:noProof/>
          <w:color w:val="000000" w:themeColor="text1"/>
          <w:sz w:val="24"/>
          <w:szCs w:val="24"/>
        </w:rPr>
        <w:t>atau menghubunginya secara langsung melalui telepon atau email.</w:t>
      </w:r>
    </w:p>
    <w:p w14:paraId="61B10746" w14:textId="77777777" w:rsidR="003264F2" w:rsidRDefault="003264F2" w:rsidP="003264F2">
      <w:pPr>
        <w:spacing w:after="240"/>
        <w:jc w:val="both"/>
        <w:rPr>
          <w:rFonts w:ascii="Times New Roman" w:hAnsi="Times New Roman"/>
          <w:noProof/>
          <w:color w:val="000000" w:themeColor="text1"/>
          <w:sz w:val="24"/>
          <w:szCs w:val="24"/>
        </w:rPr>
      </w:pPr>
      <w:r w:rsidRPr="003264F2">
        <w:rPr>
          <w:rFonts w:ascii="Times New Roman" w:hAnsi="Times New Roman"/>
          <w:noProof/>
          <w:color w:val="000000" w:themeColor="text1"/>
          <w:sz w:val="24"/>
          <w:szCs w:val="24"/>
        </w:rPr>
        <w:t xml:space="preserve">Calon peserta yang berminat untuk mengajukan RPL dapat menemukan kontak Tim RPL </w:t>
      </w:r>
      <w:r>
        <w:rPr>
          <w:rFonts w:ascii="Times New Roman" w:hAnsi="Times New Roman"/>
          <w:noProof/>
          <w:color w:val="000000" w:themeColor="text1"/>
          <w:sz w:val="24"/>
          <w:szCs w:val="24"/>
        </w:rPr>
        <w:t>STIFERA Semarang</w:t>
      </w:r>
      <w:r w:rsidRPr="003264F2">
        <w:rPr>
          <w:rFonts w:ascii="Times New Roman" w:hAnsi="Times New Roman"/>
          <w:noProof/>
          <w:color w:val="000000" w:themeColor="text1"/>
          <w:sz w:val="24"/>
          <w:szCs w:val="24"/>
        </w:rPr>
        <w:t xml:space="preserve"> di situs web </w:t>
      </w:r>
      <w:hyperlink r:id="rId13" w:history="1">
        <w:r w:rsidRPr="00734F09">
          <w:rPr>
            <w:rStyle w:val="Hyperlink"/>
            <w:rFonts w:ascii="Times New Roman" w:hAnsi="Times New Roman"/>
            <w:noProof/>
            <w:sz w:val="24"/>
            <w:szCs w:val="24"/>
          </w:rPr>
          <w:t>https://stifera.ac.id</w:t>
        </w:r>
      </w:hyperlink>
      <w:r w:rsidRPr="003264F2">
        <w:rPr>
          <w:rFonts w:ascii="Times New Roman" w:hAnsi="Times New Roman"/>
          <w:noProof/>
          <w:color w:val="000000" w:themeColor="text1"/>
          <w:sz w:val="24"/>
          <w:szCs w:val="24"/>
        </w:rPr>
        <w:t>. Dengan menghubungi Tim RPL, calon peserta dapat mendapatkan informasi lengkap tentang RPL, seperti pengertian, prosedur, persyaratan, dan hal-hal lain yang perlu diketahui sebelum mengikuti RPL. Selain itu, calon peserta juga dapat melihat daftar mata kuliah yang disediakan oleh program studi yang dituju.</w:t>
      </w:r>
    </w:p>
    <w:p w14:paraId="5F70F2FA" w14:textId="77777777" w:rsidR="003264F2" w:rsidRDefault="003264F2" w:rsidP="003264F2">
      <w:pPr>
        <w:spacing w:after="240"/>
        <w:jc w:val="both"/>
        <w:rPr>
          <w:rFonts w:ascii="Times New Roman" w:hAnsi="Times New Roman"/>
          <w:noProof/>
          <w:color w:val="000000" w:themeColor="text1"/>
          <w:sz w:val="24"/>
          <w:szCs w:val="24"/>
        </w:rPr>
      </w:pPr>
      <w:r w:rsidRPr="003264F2">
        <w:rPr>
          <w:rFonts w:ascii="Times New Roman" w:hAnsi="Times New Roman"/>
          <w:noProof/>
          <w:color w:val="000000" w:themeColor="text1"/>
          <w:sz w:val="24"/>
          <w:szCs w:val="24"/>
        </w:rPr>
        <w:t>Setelah mempelajari panduan pelaksanaan RPL dan daftar mata kuliah tersebut, calon peserta disarankan untuk berkonsultasi dengan Tim RPL untuk memastikan bahwa mereka memilih program studi, jenjang kualifikasi, dan program pembelajaran yang sesuai dengan capaian pembelajaran yang sudah mereka miliki dari pengalaman belajar sebelumnya di tempat kerja atau di tempat lain. Kemudian, calon peserta dapat menentukan program studi dan mata kuliah yang ingin mereka ajukan untuk RPL.</w:t>
      </w:r>
    </w:p>
    <w:p w14:paraId="0B2645E7" w14:textId="77777777" w:rsidR="003264F2" w:rsidRDefault="003264F2" w:rsidP="003264F2">
      <w:pPr>
        <w:spacing w:after="240"/>
        <w:jc w:val="both"/>
        <w:rPr>
          <w:rFonts w:ascii="Times New Roman" w:hAnsi="Times New Roman"/>
          <w:noProof/>
          <w:color w:val="000000" w:themeColor="text1"/>
          <w:sz w:val="24"/>
          <w:szCs w:val="24"/>
        </w:rPr>
      </w:pPr>
    </w:p>
    <w:p w14:paraId="565463AB" w14:textId="77777777" w:rsidR="003264F2" w:rsidRDefault="003264F2" w:rsidP="00281362">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drawing>
          <wp:inline distT="0" distB="0" distL="0" distR="0" wp14:anchorId="50F205B7" wp14:editId="6FD22135">
            <wp:extent cx="5486400" cy="3200400"/>
            <wp:effectExtent l="38100" t="19050" r="57150" b="38100"/>
            <wp:docPr id="6855347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E806C29" w14:textId="77777777" w:rsidR="003264F2" w:rsidRPr="003264F2" w:rsidRDefault="003264F2" w:rsidP="003264F2">
      <w:pPr>
        <w:spacing w:after="240"/>
        <w:jc w:val="both"/>
        <w:rPr>
          <w:rFonts w:ascii="Times New Roman" w:hAnsi="Times New Roman"/>
          <w:noProof/>
          <w:color w:val="000000" w:themeColor="text1"/>
          <w:sz w:val="24"/>
          <w:szCs w:val="24"/>
        </w:rPr>
      </w:pPr>
    </w:p>
    <w:p w14:paraId="1FC26751" w14:textId="77777777" w:rsidR="00A94B99" w:rsidRPr="00920979" w:rsidRDefault="00A94B99" w:rsidP="00A94B99">
      <w:pPr>
        <w:jc w:val="both"/>
        <w:rPr>
          <w:rFonts w:ascii="Times New Roman" w:hAnsi="Times New Roman"/>
          <w:b/>
          <w:bCs/>
          <w:noProof/>
          <w:color w:val="000000" w:themeColor="text1"/>
          <w:sz w:val="24"/>
          <w:szCs w:val="24"/>
        </w:rPr>
      </w:pPr>
      <w:r w:rsidRPr="00920979">
        <w:rPr>
          <w:rFonts w:ascii="Times New Roman" w:hAnsi="Times New Roman"/>
          <w:b/>
          <w:bCs/>
          <w:i/>
          <w:iCs/>
          <w:noProof/>
          <w:color w:val="000000" w:themeColor="text1"/>
          <w:sz w:val="24"/>
          <w:szCs w:val="24"/>
        </w:rPr>
        <w:t>Tahap 2: Menyiapkan Aplikasi RPL</w:t>
      </w:r>
    </w:p>
    <w:p w14:paraId="0002632D" w14:textId="77777777" w:rsidR="003264F2" w:rsidRDefault="003264F2" w:rsidP="00A94B99">
      <w:pPr>
        <w:jc w:val="both"/>
        <w:rPr>
          <w:rFonts w:ascii="Times New Roman" w:hAnsi="Times New Roman"/>
          <w:noProof/>
          <w:color w:val="000000" w:themeColor="text1"/>
          <w:sz w:val="24"/>
          <w:szCs w:val="24"/>
        </w:rPr>
      </w:pPr>
    </w:p>
    <w:p w14:paraId="76A3532B" w14:textId="77777777" w:rsidR="00281362" w:rsidRPr="00281362" w:rsidRDefault="00281362" w:rsidP="00281362">
      <w:pPr>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 xml:space="preserve">Pada tahapan ini, calon mahasiswa harus mengisi formulir aplikasi (Form-1, F-01) dan Formulir Evaluasi Diri (Form-2, FED) yang telah disediakan oleh </w:t>
      </w:r>
      <w:r>
        <w:rPr>
          <w:rFonts w:ascii="Times New Roman" w:hAnsi="Times New Roman"/>
          <w:noProof/>
          <w:color w:val="000000" w:themeColor="text1"/>
          <w:sz w:val="24"/>
          <w:szCs w:val="24"/>
        </w:rPr>
        <w:t>STIFERA</w:t>
      </w:r>
      <w:r w:rsidRPr="00281362">
        <w:rPr>
          <w:rFonts w:ascii="Times New Roman" w:hAnsi="Times New Roman"/>
          <w:noProof/>
          <w:color w:val="000000" w:themeColor="text1"/>
          <w:sz w:val="24"/>
          <w:szCs w:val="24"/>
        </w:rPr>
        <w:t xml:space="preserve">, dan dapat diunduh melalui </w:t>
      </w:r>
      <w:hyperlink r:id="rId19" w:history="1">
        <w:r>
          <w:rPr>
            <w:rStyle w:val="Hyperlink"/>
            <w:noProof/>
          </w:rPr>
          <w:t>https://stifera.ac.id</w:t>
        </w:r>
      </w:hyperlink>
      <w:r w:rsidRPr="00281362">
        <w:rPr>
          <w:rFonts w:ascii="Times New Roman" w:hAnsi="Times New Roman"/>
          <w:noProof/>
          <w:color w:val="000000" w:themeColor="text1"/>
          <w:sz w:val="24"/>
          <w:szCs w:val="24"/>
        </w:rPr>
        <w:t xml:space="preserve">. </w:t>
      </w:r>
    </w:p>
    <w:p w14:paraId="72BA7DB3" w14:textId="77777777" w:rsidR="00281362" w:rsidRPr="00281362" w:rsidRDefault="00281362" w:rsidP="00281362">
      <w:pPr>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Daftar/jumlah Mata Kuliah yang dapat diajukan oleh calon peserta akan sangat bergantung pada ruang lingkup capaian pembelajaran sebelumnya yang telah dimiliki oleh calon. Untuk itu Formulir Evaluasi Diri ini perlu dilengkapi dengan jenis bukti yang sesuai.</w:t>
      </w:r>
    </w:p>
    <w:p w14:paraId="77752500" w14:textId="77777777" w:rsidR="00281362" w:rsidRDefault="00281362" w:rsidP="00281362">
      <w:pPr>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lastRenderedPageBreak/>
        <w:t>(Bukti apa pun dari capaian pembelajaran sebelumnya yang berhubungan dengan mata kuliah yang dilamar dengan RPL harus disortir dan diberi nomor dengan hati-hati. Bukti yang disusun secara kacau akan membuat sulit atau bahkan tidak mungkin untuk dinilai).</w:t>
      </w:r>
    </w:p>
    <w:p w14:paraId="64195D45" w14:textId="77777777" w:rsidR="00A94B99" w:rsidRPr="00920979" w:rsidRDefault="00A94B99" w:rsidP="00A94B99">
      <w:pPr>
        <w:spacing w:before="120"/>
        <w:jc w:val="both"/>
        <w:rPr>
          <w:rFonts w:ascii="Times New Roman" w:hAnsi="Times New Roman"/>
          <w:b/>
          <w:bCs/>
          <w:i/>
          <w:iCs/>
          <w:noProof/>
          <w:color w:val="000000" w:themeColor="text1"/>
          <w:sz w:val="24"/>
          <w:szCs w:val="24"/>
        </w:rPr>
      </w:pPr>
      <w:r w:rsidRPr="00920979">
        <w:rPr>
          <w:rFonts w:ascii="Times New Roman" w:hAnsi="Times New Roman"/>
          <w:b/>
          <w:bCs/>
          <w:i/>
          <w:iCs/>
          <w:noProof/>
          <w:color w:val="000000" w:themeColor="text1"/>
          <w:sz w:val="24"/>
          <w:szCs w:val="24"/>
        </w:rPr>
        <w:t>Tahap 3: Penilaian/asesmen oleh Asesor</w:t>
      </w:r>
    </w:p>
    <w:p w14:paraId="3C1C0C0A" w14:textId="77777777" w:rsidR="00281362" w:rsidRDefault="00281362" w:rsidP="00A94B99">
      <w:pPr>
        <w:spacing w:before="1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Asesor biasanya memulai asesmen dengan mengevaluasi formulir asesmen mandiri atau formulir evaluasi diri dan dokumen bukti pendukungnya. Jika asesmen mandiri ini menunjukkan kemungkinan untuk diakui, maka asesmen dilanjutkan ke tahap selanjutnya, yaitu dengan merencanakan jadwal, metode dan pelaksanaan asesmen lainnya agar dapat dipastikan bahwa capaian pembelajaran dari suatu mata kuliah atau modul pembelajaran, atau kompetensi, atau klaster kompetensi telah terpenuhi. Asesor dapat menggunakan berbagai metode untuk menilai. Metode tersebut antara lain, pemberian tugas berupa proyek, melakukan wawancara, ujian lisan, ujian tulis, melakukan simulasi pekerjaan/observasi tugas praktik (demonstrasi), atau portofolio (kumpulan informasi pribadi yang mencatat dan mendokumentasikan pencapaian kompetensi tertentu, seperti rapor/ijasah, sertifikat, piagam penghargaan, dan lain-lain sebagainya).</w:t>
      </w:r>
    </w:p>
    <w:p w14:paraId="1B06ABA9" w14:textId="77777777" w:rsidR="00DB202C" w:rsidRDefault="00281362" w:rsidP="00A94B99">
      <w:pPr>
        <w:spacing w:before="1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Rincian tahapan asesmen RPL terdiri dari tahapan sebagai berikut</w:t>
      </w:r>
      <w:r>
        <w:rPr>
          <w:rFonts w:ascii="Times New Roman" w:hAnsi="Times New Roman"/>
          <w:noProof/>
          <w:color w:val="000000" w:themeColor="text1"/>
          <w:sz w:val="24"/>
          <w:szCs w:val="24"/>
        </w:rPr>
        <w:t>:</w:t>
      </w:r>
    </w:p>
    <w:p w14:paraId="69F42591" w14:textId="77777777" w:rsidR="002C4050" w:rsidRDefault="00281362" w:rsidP="00DB202C">
      <w:pPr>
        <w:keepNext/>
        <w:spacing w:before="120"/>
        <w:jc w:val="center"/>
      </w:pPr>
      <w:r>
        <w:rPr>
          <w:rFonts w:ascii="Times New Roman" w:hAnsi="Times New Roman"/>
          <w:noProof/>
          <w:color w:val="000000" w:themeColor="text1"/>
          <w:sz w:val="24"/>
          <w:szCs w:val="24"/>
        </w:rPr>
        <w:drawing>
          <wp:inline distT="0" distB="0" distL="0" distR="0" wp14:anchorId="6B50E563" wp14:editId="197CFFFA">
            <wp:extent cx="4644390" cy="2712720"/>
            <wp:effectExtent l="57150" t="0" r="60960" b="0"/>
            <wp:docPr id="115381109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6522E33" w14:textId="77777777" w:rsidR="00281362" w:rsidRDefault="002C4050" w:rsidP="00DB202C">
      <w:pPr>
        <w:pStyle w:val="Caption"/>
        <w:ind w:firstLine="0"/>
        <w:jc w:val="center"/>
        <w:rPr>
          <w:lang w:val="id-ID"/>
        </w:rPr>
      </w:pPr>
      <w:r>
        <w:t xml:space="preserve">Bagan </w:t>
      </w:r>
      <w:r>
        <w:fldChar w:fldCharType="begin"/>
      </w:r>
      <w:r>
        <w:instrText xml:space="preserve"> SEQ Bagan \* ARABIC </w:instrText>
      </w:r>
      <w:r>
        <w:fldChar w:fldCharType="separate"/>
      </w:r>
      <w:r w:rsidR="00CD6E89">
        <w:rPr>
          <w:noProof/>
        </w:rPr>
        <w:t>1</w:t>
      </w:r>
      <w:r>
        <w:fldChar w:fldCharType="end"/>
      </w:r>
      <w:r>
        <w:rPr>
          <w:lang w:val="id-ID"/>
        </w:rPr>
        <w:t>. Tahapan Asesmen RPL</w:t>
      </w:r>
    </w:p>
    <w:p w14:paraId="29C34467" w14:textId="77777777" w:rsidR="002C4050" w:rsidRPr="002C4050" w:rsidRDefault="002C4050" w:rsidP="002C4050"/>
    <w:p w14:paraId="4323F025" w14:textId="77777777" w:rsidR="00281362" w:rsidRDefault="00281362" w:rsidP="00281362">
      <w:pPr>
        <w:numPr>
          <w:ilvl w:val="0"/>
          <w:numId w:val="46"/>
        </w:numPr>
        <w:spacing w:before="1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Evaluasi Diri Calon Peserta</w:t>
      </w:r>
    </w:p>
    <w:p w14:paraId="54C09548" w14:textId="77777777" w:rsidR="00281362" w:rsidRPr="00281362" w:rsidRDefault="00281362" w:rsidP="00281362">
      <w:pPr>
        <w:spacing w:before="120"/>
        <w:ind w:left="7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Pada tahap ini, asesor melakukan verifikasi dan validasi terhadap formulir evaluasi diri (Form-2) dan Bukti yang disampaikan oleh calon peserta. Formulir evaluasi diri ini memberi kesempatan kepada calon mahasiswa untuk menilai tingkat penguasaan pengetahuan dan keterampilan yang sudah mereka peroleh, baik dari pendidikan nonformal, informal, maupun dari pengalaman di industri yang relevan. Dokumen-dokumen portofolio (Bukti) untuk mendukung klaim calon atas kriteria capaian pembelajaran mata kuliah atau modul pembelajaran yang dilampirkan calon saat mengajukan lamaran akan diverifikasi dan divalidasi oleh Asesor sesuai prinsip bukti, yaitu, valid, memadai, mutakhir dan asli.</w:t>
      </w:r>
    </w:p>
    <w:p w14:paraId="7B2BBCD3" w14:textId="77777777" w:rsidR="00281362" w:rsidRPr="00281362" w:rsidRDefault="00281362" w:rsidP="00281362">
      <w:pPr>
        <w:spacing w:before="120"/>
        <w:ind w:left="7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 xml:space="preserve">Setelah formulir evaluasi diri dan Bukti selesai diverifikasi dan divalidasi oleh asesor, maka jika hasil evaluasi calon tersebut menunjukkan potensi untuk dapat mengikuti/direkognisi melalui RPL, maka tahap selanjutnya adalah, calon diminta untuk mengikuti asesmen lanjut untuk mendapatkan bukti lainnya. Calon diberi tahu waktu dan tempat </w:t>
      </w:r>
      <w:r w:rsidR="005C2BE9">
        <w:rPr>
          <w:rFonts w:ascii="Times New Roman" w:hAnsi="Times New Roman"/>
          <w:noProof/>
          <w:color w:val="000000" w:themeColor="text1"/>
          <w:sz w:val="24"/>
          <w:szCs w:val="24"/>
        </w:rPr>
        <w:t>asesmen</w:t>
      </w:r>
      <w:r w:rsidRPr="00281362">
        <w:rPr>
          <w:rFonts w:ascii="Times New Roman" w:hAnsi="Times New Roman"/>
          <w:noProof/>
          <w:color w:val="000000" w:themeColor="text1"/>
          <w:sz w:val="24"/>
          <w:szCs w:val="24"/>
        </w:rPr>
        <w:t xml:space="preserve"> lanjut, yaitu wawancara, asesmen lisan, asesmen tulis, atau asesmen praktik).</w:t>
      </w:r>
    </w:p>
    <w:p w14:paraId="57F7EA67" w14:textId="77777777" w:rsidR="00281362" w:rsidRDefault="00281362" w:rsidP="00281362">
      <w:pPr>
        <w:numPr>
          <w:ilvl w:val="0"/>
          <w:numId w:val="46"/>
        </w:numPr>
        <w:spacing w:before="1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lastRenderedPageBreak/>
        <w:t>Wawancara Dengan Asesor</w:t>
      </w:r>
    </w:p>
    <w:p w14:paraId="5CE86614" w14:textId="77777777" w:rsidR="00281362" w:rsidRPr="00281362" w:rsidRDefault="005C2BE9" w:rsidP="005C2BE9">
      <w:pPr>
        <w:spacing w:before="120"/>
        <w:ind w:left="720"/>
        <w:jc w:val="both"/>
        <w:rPr>
          <w:rFonts w:ascii="Times New Roman" w:hAnsi="Times New Roman"/>
          <w:noProof/>
          <w:color w:val="000000" w:themeColor="text1"/>
          <w:sz w:val="24"/>
          <w:szCs w:val="24"/>
        </w:rPr>
      </w:pPr>
      <w:r w:rsidRPr="005C2BE9">
        <w:rPr>
          <w:rFonts w:ascii="Times New Roman" w:hAnsi="Times New Roman"/>
          <w:noProof/>
          <w:color w:val="000000" w:themeColor="text1"/>
          <w:sz w:val="24"/>
          <w:szCs w:val="24"/>
        </w:rPr>
        <w:t>Jika, berdasarkan informasi yang disampaikan dalam evaluasi diri, calon tersebut menunjukkan potensi untuk dapat mengikuti RPL, maka tahap selanjutnya adalah pengumpulan bukti tambahan melalui wawancara. Dengan wawancara ini, calon dan asesor dapat berkomunikasi secara profesional tentang pengetahuan dan keterampilan yang diperlukan. Wawancara ini dapat berbentuk serangkaian pertanyaan langsung atau berbentuk daftar topik untuk diskusi yang diambil dari daftar keterampilan dan pengetahuan yang diperlukan. Diskusi mengenai topik dapat memberikan kesempatan bagi calon untuk menunjukkan bidang pengetahuan dan pengalamannya secara lebih luas dan dapat mendapatkan lebih banyak informasi daripada pertanyaan langsung.</w:t>
      </w:r>
    </w:p>
    <w:p w14:paraId="5AA10659" w14:textId="77777777" w:rsidR="00281362" w:rsidRDefault="00281362" w:rsidP="00281362">
      <w:pPr>
        <w:numPr>
          <w:ilvl w:val="0"/>
          <w:numId w:val="46"/>
        </w:numPr>
        <w:spacing w:before="1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Mendemontrasikan Pengetahuan dan Keterampilan</w:t>
      </w:r>
    </w:p>
    <w:p w14:paraId="6E7D728D" w14:textId="77777777" w:rsidR="005C2BE9" w:rsidRDefault="005C2BE9" w:rsidP="005C2BE9">
      <w:pPr>
        <w:spacing w:before="120"/>
        <w:ind w:left="720"/>
        <w:jc w:val="both"/>
        <w:rPr>
          <w:rFonts w:ascii="Times New Roman" w:hAnsi="Times New Roman"/>
          <w:noProof/>
          <w:color w:val="000000" w:themeColor="text1"/>
          <w:sz w:val="24"/>
          <w:szCs w:val="24"/>
        </w:rPr>
      </w:pPr>
      <w:r w:rsidRPr="005C2BE9">
        <w:rPr>
          <w:rFonts w:ascii="Times New Roman" w:hAnsi="Times New Roman"/>
          <w:noProof/>
          <w:color w:val="000000" w:themeColor="text1"/>
          <w:sz w:val="24"/>
          <w:szCs w:val="24"/>
        </w:rPr>
        <w:t>Jika hasil wawancara menunjukkan pengetahuan verbal dan teoritis calon sudah cukup, tahap selanjutnya adalah mengamati dan menilai kinerja calon dalam mendemonstrasikan pengetahuan dan keterampilannya. Asesmen selanjutnya dapat dilakukan dengan metode bertanya, memberikan tugas terstruktur atau tugas praktek, atau jika perlu melakukan observasi di tempat kerja calon.</w:t>
      </w:r>
    </w:p>
    <w:p w14:paraId="5DA06C7A" w14:textId="77777777" w:rsidR="00281362" w:rsidRPr="00281362" w:rsidRDefault="005C2BE9" w:rsidP="005C2BE9">
      <w:pPr>
        <w:spacing w:before="120"/>
        <w:ind w:left="720"/>
        <w:jc w:val="both"/>
        <w:rPr>
          <w:rFonts w:ascii="Times New Roman" w:hAnsi="Times New Roman"/>
          <w:noProof/>
          <w:color w:val="000000" w:themeColor="text1"/>
          <w:sz w:val="24"/>
          <w:szCs w:val="24"/>
        </w:rPr>
      </w:pPr>
      <w:r w:rsidRPr="005C2BE9">
        <w:rPr>
          <w:rFonts w:ascii="Times New Roman" w:hAnsi="Times New Roman"/>
          <w:noProof/>
          <w:color w:val="000000" w:themeColor="text1"/>
          <w:sz w:val="24"/>
          <w:szCs w:val="24"/>
        </w:rPr>
        <w:t>Asesmen tugas terstruktur/praktik dapat dilaksanakan melalui observasi yang dilakukan di tempat kerja atau di laboratorium atau bengkel yang disimulasikan seperti di tempat kerja. Tugas praktek ini memberikan kesempatan kepada calon untuk mendemonstrasikan penerapan pengetahuan dan keterampilan suatu unit kompetensi atau kualifikasi. Asesmen praktek ini harus dirancang untuk mencerminkan tugas pekerjaan yang dikembangkan dari unit kompetensi atau klaster dari beberapa unit kompetensi atau capaian pembelajaran mata kuliah atau modul belajar.</w:t>
      </w:r>
    </w:p>
    <w:p w14:paraId="6E6E7BD4" w14:textId="77777777" w:rsidR="00281362" w:rsidRDefault="00281362" w:rsidP="00281362">
      <w:pPr>
        <w:numPr>
          <w:ilvl w:val="0"/>
          <w:numId w:val="46"/>
        </w:numPr>
        <w:spacing w:before="120"/>
        <w:jc w:val="both"/>
        <w:rPr>
          <w:rFonts w:ascii="Times New Roman" w:hAnsi="Times New Roman"/>
          <w:noProof/>
          <w:color w:val="000000" w:themeColor="text1"/>
          <w:sz w:val="24"/>
          <w:szCs w:val="24"/>
        </w:rPr>
      </w:pPr>
      <w:r w:rsidRPr="00281362">
        <w:rPr>
          <w:rFonts w:ascii="Times New Roman" w:hAnsi="Times New Roman"/>
          <w:noProof/>
          <w:color w:val="000000" w:themeColor="text1"/>
          <w:sz w:val="24"/>
          <w:szCs w:val="24"/>
        </w:rPr>
        <w:t>Mengumpulkan Bukti Tambahan</w:t>
      </w:r>
    </w:p>
    <w:p w14:paraId="1F91695B" w14:textId="77777777" w:rsidR="005C2BE9" w:rsidRPr="00281362" w:rsidRDefault="005C2BE9" w:rsidP="005C2BE9">
      <w:pPr>
        <w:spacing w:before="120"/>
        <w:ind w:left="720"/>
        <w:jc w:val="both"/>
        <w:rPr>
          <w:rFonts w:ascii="Times New Roman" w:hAnsi="Times New Roman"/>
          <w:noProof/>
          <w:color w:val="000000" w:themeColor="text1"/>
          <w:sz w:val="24"/>
          <w:szCs w:val="24"/>
        </w:rPr>
      </w:pPr>
      <w:r w:rsidRPr="005C2BE9">
        <w:rPr>
          <w:rFonts w:ascii="Times New Roman" w:hAnsi="Times New Roman"/>
          <w:noProof/>
          <w:color w:val="000000" w:themeColor="text1"/>
          <w:sz w:val="24"/>
          <w:szCs w:val="24"/>
        </w:rPr>
        <w:t>Apabila calon merasa keberatan dengan keputusan hasil asesmen, calon dapat mengajukan keberatan dengan mengemukakan alasan alasan keberatannya dan mengajukan bukti bukti tambahan yang diperlukan.</w:t>
      </w:r>
    </w:p>
    <w:p w14:paraId="28838CEB" w14:textId="77777777" w:rsidR="00A94B99" w:rsidRPr="00920979" w:rsidRDefault="00A94B99" w:rsidP="00A94B99">
      <w:pPr>
        <w:spacing w:before="120"/>
        <w:jc w:val="both"/>
        <w:rPr>
          <w:rFonts w:ascii="Times New Roman" w:hAnsi="Times New Roman"/>
          <w:b/>
          <w:bCs/>
          <w:i/>
          <w:iCs/>
          <w:noProof/>
          <w:color w:val="000000" w:themeColor="text1"/>
          <w:sz w:val="24"/>
          <w:szCs w:val="24"/>
        </w:rPr>
      </w:pPr>
      <w:r w:rsidRPr="00920979">
        <w:rPr>
          <w:rFonts w:ascii="Times New Roman" w:hAnsi="Times New Roman"/>
          <w:b/>
          <w:bCs/>
          <w:i/>
          <w:iCs/>
          <w:noProof/>
          <w:color w:val="000000" w:themeColor="text1"/>
          <w:sz w:val="24"/>
          <w:szCs w:val="24"/>
        </w:rPr>
        <w:t>Tahap 4: Keputusan Hasil Asesmen RPL</w:t>
      </w:r>
    </w:p>
    <w:p w14:paraId="59C1EA70" w14:textId="77777777" w:rsidR="005C2BE9" w:rsidRDefault="005C2BE9" w:rsidP="00A94B99">
      <w:pPr>
        <w:spacing w:before="120"/>
        <w:jc w:val="both"/>
        <w:rPr>
          <w:rFonts w:ascii="Times New Roman" w:hAnsi="Times New Roman"/>
          <w:noProof/>
          <w:sz w:val="24"/>
          <w:szCs w:val="24"/>
        </w:rPr>
      </w:pPr>
      <w:r w:rsidRPr="005C2BE9">
        <w:rPr>
          <w:rFonts w:ascii="Times New Roman" w:hAnsi="Times New Roman"/>
          <w:noProof/>
          <w:sz w:val="24"/>
          <w:szCs w:val="24"/>
        </w:rPr>
        <w:t>Setelah semua asesmen selesai, Asesor RPL akan memberitahukan hasil asesmen kepada Koordinator RPL, dan selanjutnya Koordinator RPL meneruskan permohonan RPL yang dinyatakan lulus kepada Komite RPL untuk disetujui dan memastikan bahwa calon peserta telah diberitahukan secara tertulis. Setelah disetujui oleh Komite RPL, surat pernyataan pengakuan capaian pembelajaran mata kuliah yang diperoleh melalui RPL harus didokumentasikan sebagai bagian dari kelulusan mata kuliah dalam proses mengikuti pembelajaran untuk memperoleh gelar pada suatu program studi. Sebagai bukti pengakuan, calon peserta akan menerima surat resmi yang mengkonfirmasikan pengakuan pembelajaran sebelumnya mengacu pada program tertentu yang ditawarkan oleh perguruan tinggi, lengkap dengan informasi tentang jumlah Mata Kuliah dan SKS yang diperoleh kepada mereka.</w:t>
      </w:r>
    </w:p>
    <w:p w14:paraId="7F4BA712" w14:textId="77777777" w:rsidR="002C4050" w:rsidRPr="00CD6E89" w:rsidRDefault="005C2BE9" w:rsidP="00CD6E89">
      <w:pPr>
        <w:spacing w:before="120"/>
        <w:jc w:val="both"/>
        <w:rPr>
          <w:rFonts w:ascii="Times New Roman" w:hAnsi="Times New Roman"/>
          <w:noProof/>
          <w:sz w:val="24"/>
          <w:szCs w:val="24"/>
        </w:rPr>
      </w:pPr>
      <w:r w:rsidRPr="005C2BE9">
        <w:rPr>
          <w:rFonts w:ascii="Times New Roman" w:hAnsi="Times New Roman"/>
          <w:noProof/>
          <w:sz w:val="24"/>
          <w:szCs w:val="24"/>
        </w:rPr>
        <w:t>Calon yang saat melamar sudah memiliki kualifikasi pendidikan formal pada jenjang pendidikan tinggi, atau pernah mengikuti kuliah tetapi tidak selesai dapat mengajukan bukti transkrip kelulusan atau bukti lainnya yang sah untuk dilakukan asesmen dan rekognisi dengan cara Transfer Kredit. Asesmen untuk capaian pembelajaran yang diperoleh dari Pendidikan formal ini dilakukan dengan membandingkan kesesuaian ruang lingkup capaian pembelajaran mata kuliah yang diperoleh pada Perguruan Tinggi sebelumnya dengan capaian pembelajaran mata kuliah yang dituju. Sebagai acuan, mata kuliah yang memiliki kesesuaian ruang lingkup capaian pembelajaran minimal 70% dapat diakui kreditnya melalui Transfer Kredit/Transfer</w:t>
      </w:r>
      <w:r>
        <w:rPr>
          <w:rFonts w:ascii="Times New Roman" w:hAnsi="Times New Roman"/>
          <w:noProof/>
          <w:sz w:val="24"/>
          <w:szCs w:val="24"/>
        </w:rPr>
        <w:t xml:space="preserve"> </w:t>
      </w:r>
      <w:r>
        <w:rPr>
          <w:rFonts w:ascii="Times New Roman" w:hAnsi="Times New Roman"/>
          <w:noProof/>
          <w:sz w:val="24"/>
          <w:szCs w:val="24"/>
        </w:rPr>
        <w:lastRenderedPageBreak/>
        <w:t>SKS</w:t>
      </w:r>
      <w:r w:rsidRPr="005C2BE9">
        <w:rPr>
          <w:rFonts w:ascii="Times New Roman" w:hAnsi="Times New Roman"/>
          <w:noProof/>
          <w:sz w:val="24"/>
          <w:szCs w:val="24"/>
        </w:rPr>
        <w:t>. Kesesuaian pemenuhan capaian pembelajaran didasarkan pada isi pengetahuan dan keterampilan yang diperoleh yang tercakup dalam suatu mata kuliah, dan penilaian level didasarkan kepada keluasan dan kekinian pengetahuan, pemahaman berpikir kritis, penyelesaian masalah, relevansi dengan praktek, kemampuan bekerja secara mandiri, kepedulian terhadap masalah sosial, etika, dan inovasi.</w:t>
      </w:r>
      <w:r>
        <w:rPr>
          <w:rFonts w:ascii="Times New Roman" w:hAnsi="Times New Roman"/>
          <w:noProof/>
          <w:sz w:val="24"/>
          <w:szCs w:val="24"/>
        </w:rPr>
        <w:t xml:space="preserve"> </w:t>
      </w:r>
      <w:r w:rsidRPr="005C2BE9">
        <w:rPr>
          <w:rFonts w:ascii="Times New Roman" w:hAnsi="Times New Roman"/>
          <w:noProof/>
          <w:sz w:val="24"/>
          <w:szCs w:val="24"/>
        </w:rPr>
        <w:t xml:space="preserve">Pengakuan jenis ini disebut juga dengan istilah Transfer </w:t>
      </w:r>
      <w:r>
        <w:rPr>
          <w:rFonts w:ascii="Times New Roman" w:hAnsi="Times New Roman"/>
          <w:noProof/>
          <w:sz w:val="24"/>
          <w:szCs w:val="24"/>
        </w:rPr>
        <w:t>K</w:t>
      </w:r>
      <w:r w:rsidRPr="005C2BE9">
        <w:rPr>
          <w:rFonts w:ascii="Times New Roman" w:hAnsi="Times New Roman"/>
          <w:noProof/>
          <w:sz w:val="24"/>
          <w:szCs w:val="24"/>
        </w:rPr>
        <w:t>redit (</w:t>
      </w:r>
      <w:r>
        <w:rPr>
          <w:rFonts w:ascii="Times New Roman" w:hAnsi="Times New Roman"/>
          <w:noProof/>
          <w:sz w:val="24"/>
          <w:szCs w:val="24"/>
        </w:rPr>
        <w:t>C</w:t>
      </w:r>
      <w:r w:rsidRPr="005C2BE9">
        <w:rPr>
          <w:rFonts w:ascii="Times New Roman" w:hAnsi="Times New Roman"/>
          <w:noProof/>
          <w:sz w:val="24"/>
          <w:szCs w:val="24"/>
        </w:rPr>
        <w:t xml:space="preserve">redit </w:t>
      </w:r>
      <w:r>
        <w:rPr>
          <w:rFonts w:ascii="Times New Roman" w:hAnsi="Times New Roman"/>
          <w:noProof/>
          <w:sz w:val="24"/>
          <w:szCs w:val="24"/>
        </w:rPr>
        <w:t>T</w:t>
      </w:r>
      <w:r w:rsidRPr="005C2BE9">
        <w:rPr>
          <w:rFonts w:ascii="Times New Roman" w:hAnsi="Times New Roman"/>
          <w:noProof/>
          <w:sz w:val="24"/>
          <w:szCs w:val="24"/>
        </w:rPr>
        <w:t xml:space="preserve">ransfer)/Transfer </w:t>
      </w:r>
      <w:r>
        <w:rPr>
          <w:rFonts w:ascii="Times New Roman" w:hAnsi="Times New Roman"/>
          <w:noProof/>
          <w:sz w:val="24"/>
          <w:szCs w:val="24"/>
        </w:rPr>
        <w:t>SKS</w:t>
      </w:r>
      <w:r w:rsidRPr="005C2BE9">
        <w:rPr>
          <w:rFonts w:ascii="Times New Roman" w:hAnsi="Times New Roman"/>
          <w:noProof/>
          <w:sz w:val="24"/>
          <w:szCs w:val="24"/>
        </w:rPr>
        <w:t>.</w:t>
      </w:r>
    </w:p>
    <w:p w14:paraId="14555C52" w14:textId="77777777" w:rsidR="002C4050" w:rsidRPr="005C2BE9" w:rsidRDefault="002C4050" w:rsidP="002C4050">
      <w:pPr>
        <w:spacing w:before="120"/>
        <w:rPr>
          <w:rFonts w:ascii="Times New Roman" w:hAnsi="Times New Roman"/>
          <w:noProof/>
          <w:sz w:val="24"/>
          <w:szCs w:val="24"/>
        </w:rPr>
      </w:pPr>
    </w:p>
    <w:p w14:paraId="29C37627" w14:textId="77777777" w:rsidR="00A94B99" w:rsidRPr="009C724B" w:rsidRDefault="00A94B99" w:rsidP="000B5697">
      <w:pPr>
        <w:pStyle w:val="Heading1"/>
      </w:pPr>
      <w:bookmarkStart w:id="2" w:name="_Toc134530373"/>
      <w:r>
        <w:t xml:space="preserve">PENGAKUAN HASIL </w:t>
      </w:r>
      <w:r w:rsidRPr="009C724B">
        <w:t>ASESMEN</w:t>
      </w:r>
      <w:bookmarkEnd w:id="2"/>
    </w:p>
    <w:p w14:paraId="4A989121" w14:textId="77777777" w:rsidR="00A94B99" w:rsidRDefault="00A94B99" w:rsidP="00A94B99">
      <w:pPr>
        <w:pStyle w:val="EndnoteText"/>
        <w:spacing w:after="0"/>
        <w:jc w:val="both"/>
        <w:rPr>
          <w:rFonts w:ascii="Times New Roman" w:hAnsi="Times New Roman"/>
          <w:noProof/>
          <w:sz w:val="24"/>
          <w:szCs w:val="24"/>
          <w:lang w:val="id-ID"/>
        </w:rPr>
      </w:pPr>
      <w:r w:rsidRPr="00053F54">
        <w:rPr>
          <w:rFonts w:ascii="Times New Roman" w:hAnsi="Times New Roman"/>
          <w:noProof/>
          <w:sz w:val="24"/>
          <w:szCs w:val="24"/>
          <w:lang w:val="id-ID"/>
        </w:rPr>
        <w:t xml:space="preserve">Pengakuan hasil asesmen adalah berupa </w:t>
      </w:r>
      <w:r w:rsidRPr="00053F54">
        <w:rPr>
          <w:rFonts w:ascii="Times New Roman" w:hAnsi="Times New Roman"/>
          <w:b/>
          <w:bCs/>
          <w:noProof/>
          <w:sz w:val="24"/>
          <w:szCs w:val="24"/>
          <w:lang w:val="id-ID"/>
        </w:rPr>
        <w:t xml:space="preserve">perolehan </w:t>
      </w:r>
      <w:r w:rsidR="005C2BE9">
        <w:rPr>
          <w:rFonts w:ascii="Times New Roman" w:hAnsi="Times New Roman"/>
          <w:b/>
          <w:bCs/>
          <w:noProof/>
          <w:sz w:val="24"/>
          <w:szCs w:val="24"/>
          <w:lang w:val="id-ID"/>
        </w:rPr>
        <w:t>SKS</w:t>
      </w:r>
      <w:r w:rsidRPr="00053F54">
        <w:rPr>
          <w:rFonts w:ascii="Times New Roman" w:hAnsi="Times New Roman"/>
          <w:noProof/>
          <w:sz w:val="24"/>
          <w:szCs w:val="24"/>
          <w:lang w:val="id-ID"/>
        </w:rPr>
        <w:t xml:space="preserve"> dari beberapa Mata Kuliah sesuai hasil asesmen (untuk rekognisi Capaian Pembelajaran dari pendidikan nonformal, informal atau pengalaman kerja ke pendidikan formal) dan/atau </w:t>
      </w:r>
      <w:r w:rsidRPr="00053F54">
        <w:rPr>
          <w:rFonts w:ascii="Times New Roman" w:hAnsi="Times New Roman"/>
          <w:b/>
          <w:bCs/>
          <w:noProof/>
          <w:sz w:val="24"/>
          <w:szCs w:val="24"/>
          <w:lang w:val="id-ID"/>
        </w:rPr>
        <w:t xml:space="preserve">transfer </w:t>
      </w:r>
      <w:r w:rsidR="005C2BE9">
        <w:rPr>
          <w:rFonts w:ascii="Times New Roman" w:hAnsi="Times New Roman"/>
          <w:b/>
          <w:bCs/>
          <w:noProof/>
          <w:sz w:val="24"/>
          <w:szCs w:val="24"/>
          <w:lang w:val="id-ID"/>
        </w:rPr>
        <w:t>SKS</w:t>
      </w:r>
      <w:r w:rsidRPr="00053F54">
        <w:rPr>
          <w:rFonts w:ascii="Times New Roman" w:hAnsi="Times New Roman"/>
          <w:noProof/>
          <w:sz w:val="24"/>
          <w:szCs w:val="24"/>
          <w:lang w:val="id-ID"/>
        </w:rPr>
        <w:t xml:space="preserve"> (untuk rekognisi Capaian Pembelajaran dari pendidikan formal sebelumnya yang telah diikuti pada jenjang pendidikan Tinggi).</w:t>
      </w:r>
    </w:p>
    <w:p w14:paraId="5A048C75" w14:textId="77777777" w:rsidR="005C2BE9" w:rsidRPr="00053F54" w:rsidRDefault="005C2BE9" w:rsidP="00A94B99">
      <w:pPr>
        <w:pStyle w:val="EndnoteText"/>
        <w:spacing w:after="0"/>
        <w:jc w:val="both"/>
        <w:rPr>
          <w:rFonts w:ascii="Times New Roman" w:hAnsi="Times New Roman"/>
          <w:noProof/>
          <w:sz w:val="24"/>
          <w:szCs w:val="24"/>
          <w:lang w:val="id-ID"/>
        </w:rPr>
      </w:pPr>
    </w:p>
    <w:p w14:paraId="7B8D4CCD" w14:textId="77777777" w:rsidR="00AC20B8" w:rsidRPr="00053F54" w:rsidRDefault="00A94B99" w:rsidP="005C2BE9">
      <w:pPr>
        <w:tabs>
          <w:tab w:val="left" w:pos="567"/>
        </w:tabs>
        <w:spacing w:line="240" w:lineRule="auto"/>
        <w:jc w:val="both"/>
        <w:rPr>
          <w:rFonts w:ascii="Times New Roman" w:hAnsi="Times New Roman"/>
          <w:sz w:val="24"/>
          <w:szCs w:val="24"/>
          <w:lang w:val="en-US"/>
        </w:rPr>
      </w:pPr>
      <w:r>
        <w:rPr>
          <w:rFonts w:ascii="Times New Roman" w:hAnsi="Times New Roman"/>
          <w:sz w:val="24"/>
          <w:szCs w:val="24"/>
        </w:rPr>
        <w:t xml:space="preserve">Jumlah Mata Kuliah dan jumlah </w:t>
      </w:r>
      <w:r w:rsidR="005C2BE9">
        <w:rPr>
          <w:rFonts w:ascii="Times New Roman" w:hAnsi="Times New Roman"/>
          <w:sz w:val="24"/>
          <w:szCs w:val="24"/>
        </w:rPr>
        <w:t>SKS</w:t>
      </w:r>
      <w:r>
        <w:rPr>
          <w:rFonts w:ascii="Times New Roman" w:hAnsi="Times New Roman"/>
          <w:sz w:val="24"/>
          <w:szCs w:val="24"/>
        </w:rPr>
        <w:t xml:space="preserve"> yang direkognisi merupakan gabungan dari hasil asesmen Transfer </w:t>
      </w:r>
      <w:r w:rsidR="005C2BE9">
        <w:rPr>
          <w:rFonts w:ascii="Times New Roman" w:hAnsi="Times New Roman"/>
          <w:sz w:val="24"/>
          <w:szCs w:val="24"/>
        </w:rPr>
        <w:t>SKS</w:t>
      </w:r>
      <w:r>
        <w:rPr>
          <w:rFonts w:ascii="Times New Roman" w:hAnsi="Times New Roman"/>
          <w:sz w:val="24"/>
          <w:szCs w:val="24"/>
        </w:rPr>
        <w:t xml:space="preserve"> dan Perolehan </w:t>
      </w:r>
      <w:r w:rsidR="005C2BE9">
        <w:rPr>
          <w:rFonts w:ascii="Times New Roman" w:hAnsi="Times New Roman"/>
          <w:sz w:val="24"/>
          <w:szCs w:val="24"/>
        </w:rPr>
        <w:t>SKS</w:t>
      </w:r>
      <w:r w:rsidR="00AC20B8">
        <w:rPr>
          <w:rFonts w:ascii="Times New Roman" w:hAnsi="Times New Roman"/>
          <w:sz w:val="24"/>
          <w:szCs w:val="24"/>
          <w:lang w:val="en-US"/>
        </w:rPr>
        <w:t>.</w:t>
      </w:r>
    </w:p>
    <w:p w14:paraId="76C84EAD" w14:textId="77777777" w:rsidR="00A94B99" w:rsidRDefault="00A94B99" w:rsidP="00A94B99">
      <w:pPr>
        <w:tabs>
          <w:tab w:val="left" w:pos="567"/>
        </w:tabs>
        <w:spacing w:line="240" w:lineRule="auto"/>
        <w:rPr>
          <w:rFonts w:ascii="Times New Roman" w:hAnsi="Times New Roman"/>
          <w:sz w:val="24"/>
          <w:szCs w:val="24"/>
        </w:rPr>
      </w:pPr>
    </w:p>
    <w:p w14:paraId="7D7F4CF0" w14:textId="77777777" w:rsidR="00AC20B8" w:rsidRDefault="00CB12C2" w:rsidP="00053F54">
      <w:pPr>
        <w:pStyle w:val="ListParagraph"/>
        <w:tabs>
          <w:tab w:val="left" w:pos="1560"/>
        </w:tabs>
        <w:spacing w:line="240" w:lineRule="atLeast"/>
        <w:ind w:left="1560" w:hanging="1560"/>
        <w:contextualSpacing w:val="0"/>
        <w:rPr>
          <w:rFonts w:ascii="Bookman Old Style" w:hAnsi="Bookman Old Style" w:cs="Calibri"/>
          <w:b/>
        </w:rPr>
      </w:pPr>
      <w:r>
        <w:rPr>
          <w:noProof/>
        </w:rPr>
        <mc:AlternateContent>
          <mc:Choice Requires="wps">
            <w:drawing>
              <wp:anchor distT="0" distB="0" distL="114300" distR="114300" simplePos="0" relativeHeight="251659264" behindDoc="0" locked="0" layoutInCell="1" allowOverlap="1" wp14:anchorId="6B74DAC8" wp14:editId="7CFA1700">
                <wp:simplePos x="0" y="0"/>
                <wp:positionH relativeFrom="column">
                  <wp:posOffset>19050</wp:posOffset>
                </wp:positionH>
                <wp:positionV relativeFrom="paragraph">
                  <wp:posOffset>3674745</wp:posOffset>
                </wp:positionV>
                <wp:extent cx="5579745" cy="635"/>
                <wp:effectExtent l="0" t="0" r="0" b="0"/>
                <wp:wrapNone/>
                <wp:docPr id="32" nam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974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6A7FD" w14:textId="77777777" w:rsidR="00CD6E89" w:rsidRPr="007A4F35" w:rsidRDefault="00CD6E89" w:rsidP="00CD6E89">
                            <w:pPr>
                              <w:pStyle w:val="Caption"/>
                              <w:jc w:val="center"/>
                              <w:rPr>
                                <w:rFonts w:ascii="Arial" w:eastAsia="Arial" w:hAnsi="Arial" w:cs="Arial"/>
                              </w:rPr>
                            </w:pPr>
                            <w:r>
                              <w:t xml:space="preserve">Bagan </w:t>
                            </w:r>
                            <w:r>
                              <w:fldChar w:fldCharType="begin"/>
                            </w:r>
                            <w:r>
                              <w:instrText xml:space="preserve"> SEQ Bagan \* ARABIC </w:instrText>
                            </w:r>
                            <w:r>
                              <w:fldChar w:fldCharType="separate"/>
                            </w:r>
                            <w:r>
                              <w:rPr>
                                <w:noProof/>
                              </w:rPr>
                              <w:t>2</w:t>
                            </w:r>
                            <w:r>
                              <w:fldChar w:fldCharType="end"/>
                            </w:r>
                            <w:r>
                              <w:rPr>
                                <w:lang w:val="id-ID"/>
                              </w:rPr>
                              <w:t>.</w:t>
                            </w:r>
                            <w:r w:rsidRPr="00CD6E89">
                              <w:t xml:space="preserve"> Skema </w:t>
                            </w:r>
                            <w:proofErr w:type="spellStart"/>
                            <w:r w:rsidRPr="00CD6E89">
                              <w:t>rekognisi</w:t>
                            </w:r>
                            <w:proofErr w:type="spellEnd"/>
                            <w:r w:rsidRPr="00CD6E89">
                              <w:t xml:space="preserve"> </w:t>
                            </w:r>
                            <w:proofErr w:type="spellStart"/>
                            <w:r w:rsidRPr="00CD6E89">
                              <w:t>capaian</w:t>
                            </w:r>
                            <w:proofErr w:type="spellEnd"/>
                            <w:r w:rsidRPr="00CD6E89">
                              <w:t xml:space="preserve"> </w:t>
                            </w:r>
                            <w:proofErr w:type="spellStart"/>
                            <w:r w:rsidRPr="00CD6E89">
                              <w:t>pembelajaran</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4DAC8" id="_x0000_t202" coordsize="21600,21600" o:spt="202" path="m,l,21600r21600,l21600,xe">
                <v:stroke joinstyle="miter"/>
                <v:path gradientshapeok="t" o:connecttype="rect"/>
              </v:shapetype>
              <v:shape id=" 40" o:spid="_x0000_s1026" type="#_x0000_t202" style="position:absolute;left:0;text-align:left;margin-left:1.5pt;margin-top:289.35pt;width:439.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" stroked="f">
                <v:path arrowok="t"/>
                <v:textbox style="mso-fit-shape-to-text:t" inset="0,0,0,0">
                  <w:txbxContent>
                    <w:p w14:paraId="4186A7FD" w14:textId="77777777" w:rsidR="00CD6E89" w:rsidRPr="007A4F35" w:rsidRDefault="00CD6E89" w:rsidP="00CD6E89">
                      <w:pPr>
                        <w:pStyle w:val="Caption"/>
                        <w:jc w:val="center"/>
                        <w:rPr>
                          <w:rFonts w:ascii="Arial" w:eastAsia="Arial" w:hAnsi="Arial" w:cs="Arial"/>
                        </w:rPr>
                      </w:pPr>
                      <w:r>
                        <w:t xml:space="preserve">Bagan </w:t>
                      </w:r>
                      <w:r>
                        <w:fldChar w:fldCharType="begin"/>
                      </w:r>
                      <w:r>
                        <w:instrText xml:space="preserve"> SEQ Bagan \* ARABIC </w:instrText>
                      </w:r>
                      <w:r>
                        <w:fldChar w:fldCharType="separate"/>
                      </w:r>
                      <w:r>
                        <w:rPr>
                          <w:noProof/>
                        </w:rPr>
                        <w:t>2</w:t>
                      </w:r>
                      <w:r>
                        <w:fldChar w:fldCharType="end"/>
                      </w:r>
                      <w:r>
                        <w:rPr>
                          <w:lang w:val="id-ID"/>
                        </w:rPr>
                        <w:t>.</w:t>
                      </w:r>
                      <w:r w:rsidRPr="00CD6E89">
                        <w:t xml:space="preserve"> Skema </w:t>
                      </w:r>
                      <w:proofErr w:type="spellStart"/>
                      <w:r w:rsidRPr="00CD6E89">
                        <w:t>rekognisi</w:t>
                      </w:r>
                      <w:proofErr w:type="spellEnd"/>
                      <w:r w:rsidRPr="00CD6E89">
                        <w:t xml:space="preserve"> </w:t>
                      </w:r>
                      <w:proofErr w:type="spellStart"/>
                      <w:r w:rsidRPr="00CD6E89">
                        <w:t>capaian</w:t>
                      </w:r>
                      <w:proofErr w:type="spellEnd"/>
                      <w:r w:rsidRPr="00CD6E89">
                        <w:t xml:space="preserve"> </w:t>
                      </w:r>
                      <w:proofErr w:type="spellStart"/>
                      <w:r w:rsidRPr="00CD6E89">
                        <w:t>pembelajaran</w:t>
                      </w:r>
                      <w:proofErr w:type="spellEnd"/>
                    </w:p>
                  </w:txbxContent>
                </v:textbox>
              </v:shape>
            </w:pict>
          </mc:Fallback>
        </mc:AlternateContent>
      </w:r>
      <w:r>
        <w:rPr>
          <w:noProof/>
        </w:rPr>
        <mc:AlternateContent>
          <mc:Choice Requires="wpc">
            <w:drawing>
              <wp:anchor distT="0" distB="0" distL="114300" distR="114300" simplePos="0" relativeHeight="251656192" behindDoc="0" locked="0" layoutInCell="1" allowOverlap="1" wp14:anchorId="21514E04" wp14:editId="472AC266">
                <wp:simplePos x="0" y="0"/>
                <wp:positionH relativeFrom="character">
                  <wp:posOffset>0</wp:posOffset>
                </wp:positionH>
                <wp:positionV relativeFrom="line">
                  <wp:posOffset>0</wp:posOffset>
                </wp:positionV>
                <wp:extent cx="5579745" cy="3600450"/>
                <wp:effectExtent l="0" t="0" r="1905" b="0"/>
                <wp:wrapNone/>
                <wp:docPr id="31" name="Canvas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65000"/>
                              <a:lumOff val="35000"/>
                            </a:schemeClr>
                          </a:solidFill>
                          <a:prstDash val="solid"/>
                          <a:miter lim="800000"/>
                          <a:headEnd type="none" w="med" len="med"/>
                          <a:tailEnd type="none" w="med" len="med"/>
                        </a:ln>
                      </wpc:whole>
                      <wps:wsp>
                        <wps:cNvPr id="18" name="Text Box 69"/>
                        <wps:cNvSpPr txBox="1">
                          <a:spLocks/>
                        </wps:cNvSpPr>
                        <wps:spPr bwMode="auto">
                          <a:xfrm>
                            <a:off x="203302" y="178802"/>
                            <a:ext cx="2281018" cy="648009"/>
                          </a:xfrm>
                          <a:prstGeom prst="rect">
                            <a:avLst/>
                          </a:prstGeom>
                          <a:solidFill>
                            <a:schemeClr val="accent4">
                              <a:lumMod val="40000"/>
                              <a:lumOff val="60000"/>
                            </a:schemeClr>
                          </a:solidFill>
                          <a:ln w="19050">
                            <a:solidFill>
                              <a:srgbClr val="5C732F"/>
                            </a:solidFill>
                            <a:miter lim="800000"/>
                            <a:headEnd/>
                            <a:tailEnd/>
                          </a:ln>
                        </wps:spPr>
                        <wps:txbx>
                          <w:txbxContent>
                            <w:p w14:paraId="77631205" w14:textId="77777777" w:rsidR="00AC20B8" w:rsidRPr="00B652A4" w:rsidRDefault="00AC20B8" w:rsidP="00AC20B8">
                              <w:pPr>
                                <w:pStyle w:val="NormalWeb"/>
                                <w:tabs>
                                  <w:tab w:val="left" w:pos="284"/>
                                </w:tabs>
                                <w:spacing w:before="0" w:beforeAutospacing="0" w:after="0" w:afterAutospacing="0"/>
                                <w:jc w:val="center"/>
                                <w:rPr>
                                  <w:noProof/>
                                  <w:color w:val="000000" w:themeColor="text1"/>
                                  <w:sz w:val="22"/>
                                  <w:szCs w:val="22"/>
                                </w:rPr>
                              </w:pPr>
                              <w:r w:rsidRPr="00161DC4">
                                <w:rPr>
                                  <w:rFonts w:ascii="Calibri" w:eastAsia="Calibri" w:hAnsi="Calibri"/>
                                  <w:b/>
                                  <w:bCs/>
                                  <w:noProof/>
                                  <w:color w:val="000000" w:themeColor="text1"/>
                                  <w:kern w:val="24"/>
                                  <w:sz w:val="20"/>
                                  <w:szCs w:val="20"/>
                                </w:rPr>
                                <w:t xml:space="preserve"> </w:t>
                              </w:r>
                              <w:r w:rsidRPr="00B652A4">
                                <w:rPr>
                                  <w:rFonts w:ascii="Calibri" w:eastAsia="Calibri" w:hAnsi="Calibri"/>
                                  <w:b/>
                                  <w:bCs/>
                                  <w:noProof/>
                                  <w:color w:val="000000" w:themeColor="text1"/>
                                  <w:kern w:val="24"/>
                                  <w:sz w:val="22"/>
                                  <w:szCs w:val="22"/>
                                  <w:lang w:val="en-US"/>
                                </w:rPr>
                                <w:t>Capaian pembelajaran yang diperoleh dari pendidikan formal</w:t>
                              </w:r>
                            </w:p>
                          </w:txbxContent>
                        </wps:txbx>
                        <wps:bodyPr rot="0" vert="horz" wrap="square" lIns="36000" tIns="36000" rIns="36000" bIns="36000" anchor="ctr" anchorCtr="0" upright="1">
                          <a:noAutofit/>
                        </wps:bodyPr>
                      </wps:wsp>
                      <wps:wsp>
                        <wps:cNvPr id="19" name="Text Box 69"/>
                        <wps:cNvSpPr txBox="1">
                          <a:spLocks/>
                        </wps:cNvSpPr>
                        <wps:spPr bwMode="auto">
                          <a:xfrm>
                            <a:off x="3031024" y="178802"/>
                            <a:ext cx="2386519" cy="648009"/>
                          </a:xfrm>
                          <a:prstGeom prst="rect">
                            <a:avLst/>
                          </a:prstGeom>
                          <a:solidFill>
                            <a:schemeClr val="accent6">
                              <a:lumMod val="40000"/>
                              <a:lumOff val="60000"/>
                            </a:schemeClr>
                          </a:solidFill>
                          <a:ln w="19050">
                            <a:solidFill>
                              <a:srgbClr val="948A54"/>
                            </a:solidFill>
                            <a:miter lim="800000"/>
                            <a:headEnd/>
                            <a:tailEnd/>
                          </a:ln>
                        </wps:spPr>
                        <wps:txbx>
                          <w:txbxContent>
                            <w:p w14:paraId="451BBC1E" w14:textId="77777777" w:rsidR="00AC20B8" w:rsidRPr="00161DC4" w:rsidRDefault="00AC20B8" w:rsidP="00AC20B8">
                              <w:pPr>
                                <w:tabs>
                                  <w:tab w:val="left" w:pos="284"/>
                                </w:tabs>
                                <w:spacing w:line="240" w:lineRule="auto"/>
                                <w:jc w:val="center"/>
                                <w:rPr>
                                  <w:noProof/>
                                  <w:color w:val="000000" w:themeColor="text1"/>
                                  <w:sz w:val="18"/>
                                  <w:szCs w:val="18"/>
                                  <w:lang w:val="en-US"/>
                                </w:rPr>
                              </w:pPr>
                              <w:r w:rsidRPr="00161DC4">
                                <w:rPr>
                                  <w:rFonts w:ascii="Calibri" w:eastAsia="Calibri" w:hAnsi="Calibri"/>
                                  <w:b/>
                                  <w:bCs/>
                                  <w:noProof/>
                                  <w:color w:val="000000" w:themeColor="text1"/>
                                  <w:kern w:val="24"/>
                                  <w:sz w:val="18"/>
                                  <w:szCs w:val="18"/>
                                </w:rPr>
                                <w:t xml:space="preserve"> </w:t>
                              </w:r>
                              <w:r w:rsidRPr="00B652A4">
                                <w:rPr>
                                  <w:rFonts w:ascii="Calibri" w:eastAsia="Calibri" w:hAnsi="Calibri"/>
                                  <w:b/>
                                  <w:bCs/>
                                  <w:noProof/>
                                  <w:color w:val="000000" w:themeColor="text1"/>
                                  <w:kern w:val="24"/>
                                </w:rPr>
                                <w:t xml:space="preserve">Capaian pembelajaran yang diperoleh dari </w:t>
                              </w:r>
                              <w:r w:rsidRPr="00B652A4">
                                <w:rPr>
                                  <w:rFonts w:ascii="Calibri" w:eastAsia="Calibri" w:hAnsi="Calibri"/>
                                  <w:b/>
                                  <w:bCs/>
                                  <w:noProof/>
                                  <w:color w:val="000000" w:themeColor="text1"/>
                                  <w:kern w:val="24"/>
                                  <w:lang w:val="en-US"/>
                                </w:rPr>
                                <w:t>p</w:t>
                              </w:r>
                              <w:r w:rsidRPr="00B652A4">
                                <w:rPr>
                                  <w:rFonts w:ascii="Calibri" w:eastAsia="Calibri" w:hAnsi="Calibri"/>
                                  <w:b/>
                                  <w:bCs/>
                                  <w:noProof/>
                                  <w:color w:val="000000" w:themeColor="text1"/>
                                  <w:kern w:val="24"/>
                                </w:rPr>
                                <w:t>endidikan no</w:t>
                              </w:r>
                              <w:r w:rsidR="0081728F">
                                <w:rPr>
                                  <w:rFonts w:ascii="Calibri" w:eastAsia="Calibri" w:hAnsi="Calibri"/>
                                  <w:b/>
                                  <w:bCs/>
                                  <w:noProof/>
                                  <w:color w:val="000000" w:themeColor="text1"/>
                                  <w:kern w:val="24"/>
                                </w:rPr>
                                <w:t>n</w:t>
                              </w:r>
                              <w:r w:rsidRPr="00B652A4">
                                <w:rPr>
                                  <w:rFonts w:ascii="Calibri" w:eastAsia="Calibri" w:hAnsi="Calibri"/>
                                  <w:b/>
                                  <w:bCs/>
                                  <w:noProof/>
                                  <w:color w:val="000000" w:themeColor="text1"/>
                                  <w:kern w:val="24"/>
                                </w:rPr>
                                <w:t xml:space="preserve">formal, informal </w:t>
                              </w:r>
                              <w:r>
                                <w:rPr>
                                  <w:rFonts w:ascii="Calibri" w:eastAsia="Calibri" w:hAnsi="Calibri"/>
                                  <w:b/>
                                  <w:bCs/>
                                  <w:noProof/>
                                  <w:color w:val="000000" w:themeColor="text1"/>
                                  <w:kern w:val="24"/>
                                  <w:lang w:val="en-US"/>
                                </w:rPr>
                                <w:t xml:space="preserve"> dan/</w:t>
                              </w:r>
                              <w:r w:rsidRPr="00B652A4">
                                <w:rPr>
                                  <w:rFonts w:ascii="Calibri" w:eastAsia="Calibri" w:hAnsi="Calibri"/>
                                  <w:b/>
                                  <w:bCs/>
                                  <w:noProof/>
                                  <w:color w:val="000000" w:themeColor="text1"/>
                                  <w:kern w:val="24"/>
                                </w:rPr>
                                <w:t>atau pengalaman</w:t>
                              </w:r>
                              <w:r w:rsidRPr="00161DC4">
                                <w:rPr>
                                  <w:rFonts w:ascii="Calibri" w:eastAsia="Calibri" w:hAnsi="Calibri"/>
                                  <w:b/>
                                  <w:bCs/>
                                  <w:noProof/>
                                  <w:color w:val="000000" w:themeColor="text1"/>
                                  <w:kern w:val="24"/>
                                  <w:sz w:val="18"/>
                                  <w:szCs w:val="18"/>
                                  <w:lang w:val="en-US"/>
                                </w:rPr>
                                <w:t xml:space="preserve"> kerja</w:t>
                              </w:r>
                            </w:p>
                          </w:txbxContent>
                        </wps:txbx>
                        <wps:bodyPr rot="0" vert="horz" wrap="square" lIns="18000" tIns="72000" rIns="18000" bIns="36000" anchor="ctr" anchorCtr="0" upright="1">
                          <a:noAutofit/>
                        </wps:bodyPr>
                      </wps:wsp>
                      <wps:wsp>
                        <wps:cNvPr id="20" name="Text Box 69"/>
                        <wps:cNvSpPr txBox="1">
                          <a:spLocks/>
                        </wps:cNvSpPr>
                        <wps:spPr bwMode="auto">
                          <a:xfrm>
                            <a:off x="200402" y="1108115"/>
                            <a:ext cx="2281018" cy="424806"/>
                          </a:xfrm>
                          <a:prstGeom prst="rect">
                            <a:avLst/>
                          </a:prstGeom>
                          <a:solidFill>
                            <a:schemeClr val="accent4">
                              <a:lumMod val="40000"/>
                              <a:lumOff val="60000"/>
                            </a:schemeClr>
                          </a:solidFill>
                          <a:ln w="19050">
                            <a:solidFill>
                              <a:srgbClr val="5C732F"/>
                            </a:solidFill>
                            <a:miter lim="800000"/>
                            <a:headEnd/>
                            <a:tailEnd/>
                          </a:ln>
                        </wps:spPr>
                        <wps:txbx>
                          <w:txbxContent>
                            <w:p w14:paraId="03F35A04" w14:textId="77777777" w:rsidR="00AC20B8" w:rsidRPr="00161DC4" w:rsidRDefault="00AC20B8" w:rsidP="00AC20B8">
                              <w:pPr>
                                <w:tabs>
                                  <w:tab w:val="left" w:pos="284"/>
                                </w:tabs>
                                <w:jc w:val="center"/>
                                <w:rPr>
                                  <w:noProof/>
                                  <w:color w:val="000000" w:themeColor="text1"/>
                                  <w:sz w:val="24"/>
                                  <w:szCs w:val="24"/>
                                </w:rPr>
                              </w:pPr>
                              <w:r w:rsidRPr="00161DC4">
                                <w:rPr>
                                  <w:rFonts w:ascii="Calibri" w:eastAsia="Calibri" w:hAnsi="Calibri"/>
                                  <w:b/>
                                  <w:bCs/>
                                  <w:noProof/>
                                  <w:color w:val="000000" w:themeColor="text1"/>
                                  <w:kern w:val="24"/>
                                  <w:sz w:val="20"/>
                                  <w:szCs w:val="20"/>
                                </w:rPr>
                                <w:t xml:space="preserve">Asesmen ekivalensi capaian pembelajaran </w:t>
                              </w:r>
                            </w:p>
                          </w:txbxContent>
                        </wps:txbx>
                        <wps:bodyPr rot="0" vert="horz" wrap="square" lIns="36000" tIns="36000" rIns="36000" bIns="36000" anchor="t" anchorCtr="0" upright="1">
                          <a:noAutofit/>
                        </wps:bodyPr>
                      </wps:wsp>
                      <wps:wsp>
                        <wps:cNvPr id="21" name="Text Box 69"/>
                        <wps:cNvSpPr txBox="1">
                          <a:spLocks/>
                        </wps:cNvSpPr>
                        <wps:spPr bwMode="auto">
                          <a:xfrm>
                            <a:off x="3011824" y="1117516"/>
                            <a:ext cx="2405719" cy="424806"/>
                          </a:xfrm>
                          <a:prstGeom prst="rect">
                            <a:avLst/>
                          </a:prstGeom>
                          <a:solidFill>
                            <a:schemeClr val="accent6">
                              <a:lumMod val="40000"/>
                              <a:lumOff val="60000"/>
                            </a:schemeClr>
                          </a:solidFill>
                          <a:ln w="19050">
                            <a:solidFill>
                              <a:srgbClr val="948A54"/>
                            </a:solidFill>
                            <a:miter lim="800000"/>
                            <a:headEnd/>
                            <a:tailEnd/>
                          </a:ln>
                        </wps:spPr>
                        <wps:txbx>
                          <w:txbxContent>
                            <w:p w14:paraId="540708A8" w14:textId="77777777" w:rsidR="00AC20B8" w:rsidRPr="00B652A4" w:rsidRDefault="00AC20B8" w:rsidP="00AC20B8">
                              <w:pPr>
                                <w:tabs>
                                  <w:tab w:val="left" w:pos="284"/>
                                </w:tabs>
                                <w:jc w:val="center"/>
                                <w:rPr>
                                  <w:noProof/>
                                  <w:color w:val="000000" w:themeColor="text1"/>
                                </w:rPr>
                              </w:pPr>
                              <w:r w:rsidRPr="00B652A4">
                                <w:rPr>
                                  <w:rFonts w:ascii="Calibri" w:eastAsia="Calibri" w:hAnsi="Calibri"/>
                                  <w:b/>
                                  <w:bCs/>
                                  <w:noProof/>
                                  <w:color w:val="000000" w:themeColor="text1"/>
                                  <w:kern w:val="24"/>
                                </w:rPr>
                                <w:t>Asesmen</w:t>
                              </w:r>
                              <w:r w:rsidRPr="00B652A4">
                                <w:rPr>
                                  <w:rFonts w:ascii="Calibri" w:eastAsia="Calibri" w:hAnsi="Calibri"/>
                                  <w:b/>
                                  <w:bCs/>
                                  <w:noProof/>
                                  <w:color w:val="000000" w:themeColor="text1"/>
                                  <w:kern w:val="24"/>
                                  <w:lang w:val="en-US"/>
                                </w:rPr>
                                <w:t xml:space="preserve"> RPL</w:t>
                              </w:r>
                              <w:r w:rsidRPr="00B652A4">
                                <w:rPr>
                                  <w:rFonts w:ascii="Calibri" w:eastAsia="Calibri" w:hAnsi="Calibri"/>
                                  <w:b/>
                                  <w:bCs/>
                                  <w:noProof/>
                                  <w:color w:val="000000" w:themeColor="text1"/>
                                  <w:kern w:val="24"/>
                                </w:rPr>
                                <w:t xml:space="preserve"> </w:t>
                              </w:r>
                            </w:p>
                          </w:txbxContent>
                        </wps:txbx>
                        <wps:bodyPr rot="0" vert="horz" wrap="square" lIns="36000" tIns="90000" rIns="36000" bIns="36000" anchor="t" anchorCtr="0" upright="1">
                          <a:noAutofit/>
                        </wps:bodyPr>
                      </wps:wsp>
                      <wps:wsp>
                        <wps:cNvPr id="22" name="Text Box 69"/>
                        <wps:cNvSpPr txBox="1">
                          <a:spLocks/>
                        </wps:cNvSpPr>
                        <wps:spPr bwMode="auto">
                          <a:xfrm>
                            <a:off x="200402" y="1841526"/>
                            <a:ext cx="2281018" cy="424906"/>
                          </a:xfrm>
                          <a:prstGeom prst="rect">
                            <a:avLst/>
                          </a:prstGeom>
                          <a:solidFill>
                            <a:schemeClr val="accent4">
                              <a:lumMod val="40000"/>
                              <a:lumOff val="60000"/>
                            </a:schemeClr>
                          </a:solidFill>
                          <a:ln w="19050">
                            <a:solidFill>
                              <a:srgbClr val="5C732F"/>
                            </a:solidFill>
                            <a:miter lim="800000"/>
                            <a:headEnd/>
                            <a:tailEnd/>
                          </a:ln>
                        </wps:spPr>
                        <wps:txbx>
                          <w:txbxContent>
                            <w:p w14:paraId="3E4FDE32" w14:textId="77777777" w:rsidR="00AC20B8" w:rsidRPr="00B652A4" w:rsidRDefault="00AC20B8" w:rsidP="00AC20B8">
                              <w:pPr>
                                <w:tabs>
                                  <w:tab w:val="left" w:pos="284"/>
                                </w:tabs>
                                <w:jc w:val="center"/>
                                <w:rPr>
                                  <w:noProof/>
                                  <w:color w:val="000000" w:themeColor="text1"/>
                                </w:rPr>
                              </w:pPr>
                              <w:r w:rsidRPr="00B652A4">
                                <w:rPr>
                                  <w:rFonts w:ascii="Calibri" w:eastAsia="Calibri" w:hAnsi="Calibri"/>
                                  <w:b/>
                                  <w:bCs/>
                                  <w:noProof/>
                                  <w:color w:val="000000" w:themeColor="text1"/>
                                  <w:kern w:val="24"/>
                                </w:rPr>
                                <w:t>Transfer Satuan Kredit Semester</w:t>
                              </w:r>
                            </w:p>
                          </w:txbxContent>
                        </wps:txbx>
                        <wps:bodyPr rot="0" vert="horz" wrap="square" lIns="36000" tIns="108000" rIns="36000" bIns="36000" anchor="t" anchorCtr="0" upright="1">
                          <a:noAutofit/>
                        </wps:bodyPr>
                      </wps:wsp>
                      <wps:wsp>
                        <wps:cNvPr id="23" name="Text Box 69"/>
                        <wps:cNvSpPr txBox="1">
                          <a:spLocks/>
                        </wps:cNvSpPr>
                        <wps:spPr bwMode="auto">
                          <a:xfrm>
                            <a:off x="3011824" y="1846926"/>
                            <a:ext cx="2405719" cy="424806"/>
                          </a:xfrm>
                          <a:prstGeom prst="rect">
                            <a:avLst/>
                          </a:prstGeom>
                          <a:solidFill>
                            <a:schemeClr val="accent6">
                              <a:lumMod val="40000"/>
                              <a:lumOff val="60000"/>
                            </a:schemeClr>
                          </a:solidFill>
                          <a:ln w="19050">
                            <a:solidFill>
                              <a:schemeClr val="tx1">
                                <a:lumMod val="100000"/>
                                <a:lumOff val="0"/>
                              </a:schemeClr>
                            </a:solidFill>
                            <a:miter lim="800000"/>
                            <a:headEnd/>
                            <a:tailEnd/>
                          </a:ln>
                        </wps:spPr>
                        <wps:txbx>
                          <w:txbxContent>
                            <w:p w14:paraId="79843BE8" w14:textId="77777777" w:rsidR="00AC20B8" w:rsidRPr="00B652A4" w:rsidRDefault="00AC20B8" w:rsidP="00AC20B8">
                              <w:pPr>
                                <w:tabs>
                                  <w:tab w:val="left" w:pos="284"/>
                                </w:tabs>
                                <w:jc w:val="center"/>
                                <w:rPr>
                                  <w:noProof/>
                                  <w:color w:val="000000" w:themeColor="text1"/>
                                </w:rPr>
                              </w:pPr>
                              <w:r w:rsidRPr="00B652A4">
                                <w:rPr>
                                  <w:rFonts w:ascii="Calibri" w:eastAsia="Calibri" w:hAnsi="Calibri"/>
                                  <w:b/>
                                  <w:bCs/>
                                  <w:noProof/>
                                  <w:color w:val="000000" w:themeColor="text1"/>
                                  <w:kern w:val="24"/>
                                </w:rPr>
                                <w:t>Perolehan Satuan Kredit Semester</w:t>
                              </w:r>
                            </w:p>
                          </w:txbxContent>
                        </wps:txbx>
                        <wps:bodyPr rot="0" vert="horz" wrap="square" lIns="36000" tIns="90000" rIns="36000" bIns="36000" anchor="t" anchorCtr="0" upright="1">
                          <a:noAutofit/>
                        </wps:bodyPr>
                      </wps:wsp>
                      <wps:wsp>
                        <wps:cNvPr id="24" name="Text Box 69"/>
                        <wps:cNvSpPr txBox="1">
                          <a:spLocks/>
                        </wps:cNvSpPr>
                        <wps:spPr bwMode="auto">
                          <a:xfrm>
                            <a:off x="1659413" y="2555935"/>
                            <a:ext cx="2247718" cy="900012"/>
                          </a:xfrm>
                          <a:prstGeom prst="rect">
                            <a:avLst/>
                          </a:prstGeom>
                          <a:solidFill>
                            <a:schemeClr val="accent5">
                              <a:lumMod val="60000"/>
                              <a:lumOff val="40000"/>
                            </a:schemeClr>
                          </a:solidFill>
                          <a:ln w="19050">
                            <a:solidFill>
                              <a:schemeClr val="tx1">
                                <a:lumMod val="100000"/>
                                <a:lumOff val="0"/>
                              </a:schemeClr>
                            </a:solidFill>
                            <a:miter lim="800000"/>
                            <a:headEnd/>
                            <a:tailEnd/>
                          </a:ln>
                        </wps:spPr>
                        <wps:txbx>
                          <w:txbxContent>
                            <w:p w14:paraId="1ED09AEF" w14:textId="77777777" w:rsidR="00AC20B8" w:rsidRPr="00161DC4" w:rsidRDefault="00AC20B8" w:rsidP="00AC20B8">
                              <w:pPr>
                                <w:tabs>
                                  <w:tab w:val="left" w:pos="284"/>
                                </w:tabs>
                                <w:spacing w:line="240" w:lineRule="auto"/>
                                <w:jc w:val="center"/>
                                <w:rPr>
                                  <w:noProof/>
                                  <w:color w:val="000000" w:themeColor="text1"/>
                                  <w:sz w:val="24"/>
                                  <w:szCs w:val="24"/>
                                </w:rPr>
                              </w:pPr>
                              <w:r w:rsidRPr="00161DC4">
                                <w:rPr>
                                  <w:rFonts w:ascii="Calibri" w:eastAsia="Calibri" w:hAnsi="Calibri"/>
                                  <w:b/>
                                  <w:bCs/>
                                  <w:noProof/>
                                  <w:color w:val="000000" w:themeColor="text1"/>
                                  <w:kern w:val="24"/>
                                  <w:sz w:val="20"/>
                                  <w:szCs w:val="20"/>
                                </w:rPr>
                                <w:t>PT menetapkan daftar mata kuliah dan jumlah SKS yang di</w:t>
                              </w:r>
                              <w:r>
                                <w:rPr>
                                  <w:rFonts w:ascii="Calibri" w:eastAsia="Calibri" w:hAnsi="Calibri"/>
                                  <w:b/>
                                  <w:bCs/>
                                  <w:noProof/>
                                  <w:color w:val="000000" w:themeColor="text1"/>
                                  <w:kern w:val="24"/>
                                  <w:sz w:val="20"/>
                                  <w:szCs w:val="20"/>
                                  <w:lang w:val="en-US"/>
                                </w:rPr>
                                <w:t>rekognisi sesuai dengan hasil asesmen. Daftar mata kuliah yang direkognisi tidak perlu lagi harus ditempuh melalui perkuliahan</w:t>
                              </w:r>
                            </w:p>
                          </w:txbxContent>
                        </wps:txbx>
                        <wps:bodyPr rot="0" vert="horz" wrap="square" lIns="36000" tIns="36000" rIns="36000" bIns="36000" anchor="t" anchorCtr="0" upright="1">
                          <a:noAutofit/>
                        </wps:bodyPr>
                      </wps:wsp>
                      <wps:wsp>
                        <wps:cNvPr id="25" name="Straight Arrow Connector 347"/>
                        <wps:cNvCnPr>
                          <a:cxnSpLocks/>
                        </wps:cNvCnPr>
                        <wps:spPr bwMode="auto">
                          <a:xfrm>
                            <a:off x="1333211" y="842412"/>
                            <a:ext cx="0" cy="252003"/>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6" name="Straight Arrow Connector 432"/>
                        <wps:cNvCnPr>
                          <a:cxnSpLocks/>
                        </wps:cNvCnPr>
                        <wps:spPr bwMode="auto">
                          <a:xfrm>
                            <a:off x="4209934" y="842412"/>
                            <a:ext cx="0" cy="251503"/>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7" name="Straight Arrow Connector 433"/>
                        <wps:cNvCnPr>
                          <a:cxnSpLocks/>
                        </wps:cNvCnPr>
                        <wps:spPr bwMode="auto">
                          <a:xfrm>
                            <a:off x="1333211" y="1542321"/>
                            <a:ext cx="0" cy="251503"/>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8" name="Straight Arrow Connector 434"/>
                        <wps:cNvCnPr>
                          <a:cxnSpLocks/>
                        </wps:cNvCnPr>
                        <wps:spPr bwMode="auto">
                          <a:xfrm>
                            <a:off x="4209934" y="1561522"/>
                            <a:ext cx="0" cy="251503"/>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9" name="Connector: Elbow 348"/>
                        <wps:cNvCnPr>
                          <a:cxnSpLocks/>
                        </wps:cNvCnPr>
                        <wps:spPr bwMode="auto">
                          <a:xfrm rot="16200000" flipH="1">
                            <a:off x="1111207" y="2476935"/>
                            <a:ext cx="739510" cy="318503"/>
                          </a:xfrm>
                          <a:prstGeom prst="bentConnector2">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0" name="Connector: Elbow 437"/>
                        <wps:cNvCnPr>
                          <a:cxnSpLocks/>
                        </wps:cNvCnPr>
                        <wps:spPr bwMode="auto">
                          <a:xfrm rot="5400000">
                            <a:off x="3683028" y="2482035"/>
                            <a:ext cx="739210" cy="318503"/>
                          </a:xfrm>
                          <a:prstGeom prst="bentConnector2">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1514E04" id="Canvas 230" o:spid="_x0000_s1027" editas="canvas" style="position:absolute;margin-left:0;margin-top:0;width:439.35pt;height:283.5pt;z-index:251656192;mso-position-horizontal-relative:char;mso-position-vertical-relative:line" coordsize="55797,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797;height:36004;visibility:visible;mso-wrap-style:square" stroked="t" strokecolor="#5a5a5a [2109]">
                  <v:fill o:detectmouseclick="t"/>
                  <v:path o:connecttype="none"/>
                </v:shape>
                <v:shape id="Text Box 69" o:spid="_x0000_s1029" type="#_x0000_t202" style="position:absolute;left:2033;top:1788;width:2281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" fillcolor="#ffe599 [1303]" strokecolor="#5c732f" strokeweight="1.5pt">
                  <v:path arrowok="t"/>
                  <v:textbox inset="1mm,1mm,1mm,1mm">
                    <w:txbxContent>
                      <w:p w14:paraId="77631205" w14:textId="77777777" w:rsidR="00AC20B8" w:rsidRPr="00B652A4" w:rsidRDefault="00AC20B8" w:rsidP="00AC20B8">
                        <w:pPr>
                          <w:pStyle w:val="NormalWeb"/>
                          <w:tabs>
                            <w:tab w:val="left" w:pos="284"/>
                          </w:tabs>
                          <w:spacing w:before="0" w:beforeAutospacing="0" w:after="0" w:afterAutospacing="0"/>
                          <w:jc w:val="center"/>
                          <w:rPr>
                            <w:noProof/>
                            <w:color w:val="000000" w:themeColor="text1"/>
                            <w:sz w:val="22"/>
                            <w:szCs w:val="22"/>
                          </w:rPr>
                        </w:pPr>
                        <w:r w:rsidRPr="00161DC4">
                          <w:rPr>
                            <w:rFonts w:ascii="Calibri" w:eastAsia="Calibri" w:hAnsi="Calibri"/>
                            <w:b/>
                            <w:bCs/>
                            <w:noProof/>
                            <w:color w:val="000000" w:themeColor="text1"/>
                            <w:kern w:val="24"/>
                            <w:sz w:val="20"/>
                            <w:szCs w:val="20"/>
                          </w:rPr>
                          <w:t xml:space="preserve"> </w:t>
                        </w:r>
                        <w:r w:rsidRPr="00B652A4">
                          <w:rPr>
                            <w:rFonts w:ascii="Calibri" w:eastAsia="Calibri" w:hAnsi="Calibri"/>
                            <w:b/>
                            <w:bCs/>
                            <w:noProof/>
                            <w:color w:val="000000" w:themeColor="text1"/>
                            <w:kern w:val="24"/>
                            <w:sz w:val="22"/>
                            <w:szCs w:val="22"/>
                            <w:lang w:val="en-US"/>
                          </w:rPr>
                          <w:t>Capaian pembelajaran yang diperoleh dari pendidikan formal</w:t>
                        </w:r>
                      </w:p>
                    </w:txbxContent>
                  </v:textbox>
                </v:shape>
                <v:shape id="Text Box 69" o:spid="_x0000_s1030" type="#_x0000_t202" style="position:absolute;left:30310;top:1788;width:23865;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" fillcolor="#c5e0b3 [1305]" strokecolor="#948a54" strokeweight="1.5pt">
                  <v:path arrowok="t"/>
                  <v:textbox inset=".5mm,2mm,.5mm,1mm">
                    <w:txbxContent>
                      <w:p w14:paraId="451BBC1E" w14:textId="77777777" w:rsidR="00AC20B8" w:rsidRPr="00161DC4" w:rsidRDefault="00AC20B8" w:rsidP="00AC20B8">
                        <w:pPr>
                          <w:tabs>
                            <w:tab w:val="left" w:pos="284"/>
                          </w:tabs>
                          <w:spacing w:line="240" w:lineRule="auto"/>
                          <w:jc w:val="center"/>
                          <w:rPr>
                            <w:noProof/>
                            <w:color w:val="000000" w:themeColor="text1"/>
                            <w:sz w:val="18"/>
                            <w:szCs w:val="18"/>
                            <w:lang w:val="en-US"/>
                          </w:rPr>
                        </w:pPr>
                        <w:r w:rsidRPr="00161DC4">
                          <w:rPr>
                            <w:rFonts w:ascii="Calibri" w:eastAsia="Calibri" w:hAnsi="Calibri"/>
                            <w:b/>
                            <w:bCs/>
                            <w:noProof/>
                            <w:color w:val="000000" w:themeColor="text1"/>
                            <w:kern w:val="24"/>
                            <w:sz w:val="18"/>
                            <w:szCs w:val="18"/>
                          </w:rPr>
                          <w:t xml:space="preserve"> </w:t>
                        </w:r>
                        <w:r w:rsidRPr="00B652A4">
                          <w:rPr>
                            <w:rFonts w:ascii="Calibri" w:eastAsia="Calibri" w:hAnsi="Calibri"/>
                            <w:b/>
                            <w:bCs/>
                            <w:noProof/>
                            <w:color w:val="000000" w:themeColor="text1"/>
                            <w:kern w:val="24"/>
                          </w:rPr>
                          <w:t xml:space="preserve">Capaian pembelajaran yang diperoleh dari </w:t>
                        </w:r>
                        <w:r w:rsidRPr="00B652A4">
                          <w:rPr>
                            <w:rFonts w:ascii="Calibri" w:eastAsia="Calibri" w:hAnsi="Calibri"/>
                            <w:b/>
                            <w:bCs/>
                            <w:noProof/>
                            <w:color w:val="000000" w:themeColor="text1"/>
                            <w:kern w:val="24"/>
                            <w:lang w:val="en-US"/>
                          </w:rPr>
                          <w:t>p</w:t>
                        </w:r>
                        <w:r w:rsidRPr="00B652A4">
                          <w:rPr>
                            <w:rFonts w:ascii="Calibri" w:eastAsia="Calibri" w:hAnsi="Calibri"/>
                            <w:b/>
                            <w:bCs/>
                            <w:noProof/>
                            <w:color w:val="000000" w:themeColor="text1"/>
                            <w:kern w:val="24"/>
                          </w:rPr>
                          <w:t>endidikan no</w:t>
                        </w:r>
                        <w:r w:rsidR="0081728F">
                          <w:rPr>
                            <w:rFonts w:ascii="Calibri" w:eastAsia="Calibri" w:hAnsi="Calibri"/>
                            <w:b/>
                            <w:bCs/>
                            <w:noProof/>
                            <w:color w:val="000000" w:themeColor="text1"/>
                            <w:kern w:val="24"/>
                          </w:rPr>
                          <w:t>n</w:t>
                        </w:r>
                        <w:r w:rsidRPr="00B652A4">
                          <w:rPr>
                            <w:rFonts w:ascii="Calibri" w:eastAsia="Calibri" w:hAnsi="Calibri"/>
                            <w:b/>
                            <w:bCs/>
                            <w:noProof/>
                            <w:color w:val="000000" w:themeColor="text1"/>
                            <w:kern w:val="24"/>
                          </w:rPr>
                          <w:t xml:space="preserve">formal, informal </w:t>
                        </w:r>
                        <w:r>
                          <w:rPr>
                            <w:rFonts w:ascii="Calibri" w:eastAsia="Calibri" w:hAnsi="Calibri"/>
                            <w:b/>
                            <w:bCs/>
                            <w:noProof/>
                            <w:color w:val="000000" w:themeColor="text1"/>
                            <w:kern w:val="24"/>
                            <w:lang w:val="en-US"/>
                          </w:rPr>
                          <w:t xml:space="preserve"> dan/</w:t>
                        </w:r>
                        <w:r w:rsidRPr="00B652A4">
                          <w:rPr>
                            <w:rFonts w:ascii="Calibri" w:eastAsia="Calibri" w:hAnsi="Calibri"/>
                            <w:b/>
                            <w:bCs/>
                            <w:noProof/>
                            <w:color w:val="000000" w:themeColor="text1"/>
                            <w:kern w:val="24"/>
                          </w:rPr>
                          <w:t>atau pengalaman</w:t>
                        </w:r>
                        <w:r w:rsidRPr="00161DC4">
                          <w:rPr>
                            <w:rFonts w:ascii="Calibri" w:eastAsia="Calibri" w:hAnsi="Calibri"/>
                            <w:b/>
                            <w:bCs/>
                            <w:noProof/>
                            <w:color w:val="000000" w:themeColor="text1"/>
                            <w:kern w:val="24"/>
                            <w:sz w:val="18"/>
                            <w:szCs w:val="18"/>
                            <w:lang w:val="en-US"/>
                          </w:rPr>
                          <w:t xml:space="preserve"> kerja</w:t>
                        </w:r>
                      </w:p>
                    </w:txbxContent>
                  </v:textbox>
                </v:shape>
                <v:shape id="Text Box 69" o:spid="_x0000_s1031" type="#_x0000_t202" style="position:absolute;left:2004;top:11081;width:22810;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" fillcolor="#ffe599 [1303]" strokecolor="#5c732f" strokeweight="1.5pt">
                  <v:path arrowok="t"/>
                  <v:textbox inset="1mm,1mm,1mm,1mm">
                    <w:txbxContent>
                      <w:p w14:paraId="03F35A04" w14:textId="77777777" w:rsidR="00AC20B8" w:rsidRPr="00161DC4" w:rsidRDefault="00AC20B8" w:rsidP="00AC20B8">
                        <w:pPr>
                          <w:tabs>
                            <w:tab w:val="left" w:pos="284"/>
                          </w:tabs>
                          <w:jc w:val="center"/>
                          <w:rPr>
                            <w:noProof/>
                            <w:color w:val="000000" w:themeColor="text1"/>
                            <w:sz w:val="24"/>
                            <w:szCs w:val="24"/>
                          </w:rPr>
                        </w:pPr>
                        <w:r w:rsidRPr="00161DC4">
                          <w:rPr>
                            <w:rFonts w:ascii="Calibri" w:eastAsia="Calibri" w:hAnsi="Calibri"/>
                            <w:b/>
                            <w:bCs/>
                            <w:noProof/>
                            <w:color w:val="000000" w:themeColor="text1"/>
                            <w:kern w:val="24"/>
                            <w:sz w:val="20"/>
                            <w:szCs w:val="20"/>
                          </w:rPr>
                          <w:t xml:space="preserve">Asesmen ekivalensi capaian pembelajaran </w:t>
                        </w:r>
                      </w:p>
                    </w:txbxContent>
                  </v:textbox>
                </v:shape>
                <v:shape id="Text Box 69" o:spid="_x0000_s1032" type="#_x0000_t202" style="position:absolute;left:30118;top:11175;width:24057;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" fillcolor="#c5e0b3 [1305]" strokecolor="#948a54" strokeweight="1.5pt">
                  <v:path arrowok="t"/>
                  <v:textbox inset="1mm,2.5mm,1mm,1mm">
                    <w:txbxContent>
                      <w:p w14:paraId="540708A8" w14:textId="77777777" w:rsidR="00AC20B8" w:rsidRPr="00B652A4" w:rsidRDefault="00AC20B8" w:rsidP="00AC20B8">
                        <w:pPr>
                          <w:tabs>
                            <w:tab w:val="left" w:pos="284"/>
                          </w:tabs>
                          <w:jc w:val="center"/>
                          <w:rPr>
                            <w:noProof/>
                            <w:color w:val="000000" w:themeColor="text1"/>
                          </w:rPr>
                        </w:pPr>
                        <w:r w:rsidRPr="00B652A4">
                          <w:rPr>
                            <w:rFonts w:ascii="Calibri" w:eastAsia="Calibri" w:hAnsi="Calibri"/>
                            <w:b/>
                            <w:bCs/>
                            <w:noProof/>
                            <w:color w:val="000000" w:themeColor="text1"/>
                            <w:kern w:val="24"/>
                          </w:rPr>
                          <w:t>Asesmen</w:t>
                        </w:r>
                        <w:r w:rsidRPr="00B652A4">
                          <w:rPr>
                            <w:rFonts w:ascii="Calibri" w:eastAsia="Calibri" w:hAnsi="Calibri"/>
                            <w:b/>
                            <w:bCs/>
                            <w:noProof/>
                            <w:color w:val="000000" w:themeColor="text1"/>
                            <w:kern w:val="24"/>
                            <w:lang w:val="en-US"/>
                          </w:rPr>
                          <w:t xml:space="preserve"> RPL</w:t>
                        </w:r>
                        <w:r w:rsidRPr="00B652A4">
                          <w:rPr>
                            <w:rFonts w:ascii="Calibri" w:eastAsia="Calibri" w:hAnsi="Calibri"/>
                            <w:b/>
                            <w:bCs/>
                            <w:noProof/>
                            <w:color w:val="000000" w:themeColor="text1"/>
                            <w:kern w:val="24"/>
                          </w:rPr>
                          <w:t xml:space="preserve"> </w:t>
                        </w:r>
                      </w:p>
                    </w:txbxContent>
                  </v:textbox>
                </v:shape>
                <v:shape id="Text Box 69" o:spid="_x0000_s1033" type="#_x0000_t202" style="position:absolute;left:2004;top:18415;width:22810;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" fillcolor="#ffe599 [1303]" strokecolor="#5c732f" strokeweight="1.5pt">
                  <v:path arrowok="t"/>
                  <v:textbox inset="1mm,3mm,1mm,1mm">
                    <w:txbxContent>
                      <w:p w14:paraId="3E4FDE32" w14:textId="77777777" w:rsidR="00AC20B8" w:rsidRPr="00B652A4" w:rsidRDefault="00AC20B8" w:rsidP="00AC20B8">
                        <w:pPr>
                          <w:tabs>
                            <w:tab w:val="left" w:pos="284"/>
                          </w:tabs>
                          <w:jc w:val="center"/>
                          <w:rPr>
                            <w:noProof/>
                            <w:color w:val="000000" w:themeColor="text1"/>
                          </w:rPr>
                        </w:pPr>
                        <w:r w:rsidRPr="00B652A4">
                          <w:rPr>
                            <w:rFonts w:ascii="Calibri" w:eastAsia="Calibri" w:hAnsi="Calibri"/>
                            <w:b/>
                            <w:bCs/>
                            <w:noProof/>
                            <w:color w:val="000000" w:themeColor="text1"/>
                            <w:kern w:val="24"/>
                          </w:rPr>
                          <w:t>Transfer Satuan Kredit Semester</w:t>
                        </w:r>
                      </w:p>
                    </w:txbxContent>
                  </v:textbox>
                </v:shape>
                <v:shape id="Text Box 69" o:spid="_x0000_s1034" type="#_x0000_t202" style="position:absolute;left:30118;top:18469;width:24057;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" fillcolor="#c5e0b3 [1305]" strokecolor="black [3213]" strokeweight="1.5pt">
                  <v:path arrowok="t"/>
                  <v:textbox inset="1mm,2.5mm,1mm,1mm">
                    <w:txbxContent>
                      <w:p w14:paraId="79843BE8" w14:textId="77777777" w:rsidR="00AC20B8" w:rsidRPr="00B652A4" w:rsidRDefault="00AC20B8" w:rsidP="00AC20B8">
                        <w:pPr>
                          <w:tabs>
                            <w:tab w:val="left" w:pos="284"/>
                          </w:tabs>
                          <w:jc w:val="center"/>
                          <w:rPr>
                            <w:noProof/>
                            <w:color w:val="000000" w:themeColor="text1"/>
                          </w:rPr>
                        </w:pPr>
                        <w:r w:rsidRPr="00B652A4">
                          <w:rPr>
                            <w:rFonts w:ascii="Calibri" w:eastAsia="Calibri" w:hAnsi="Calibri"/>
                            <w:b/>
                            <w:bCs/>
                            <w:noProof/>
                            <w:color w:val="000000" w:themeColor="text1"/>
                            <w:kern w:val="24"/>
                          </w:rPr>
                          <w:t>Perolehan Satuan Kredit Semester</w:t>
                        </w:r>
                      </w:p>
                    </w:txbxContent>
                  </v:textbox>
                </v:shape>
                <v:shape id="Text Box 69" o:spid="_x0000_s1035" type="#_x0000_t202" style="position:absolute;left:16594;top:25559;width:22477;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" fillcolor="#9cc2e5 [1944]" strokecolor="black [3213]" strokeweight="1.5pt">
                  <v:path arrowok="t"/>
                  <v:textbox inset="1mm,1mm,1mm,1mm">
                    <w:txbxContent>
                      <w:p w14:paraId="1ED09AEF" w14:textId="77777777" w:rsidR="00AC20B8" w:rsidRPr="00161DC4" w:rsidRDefault="00AC20B8" w:rsidP="00AC20B8">
                        <w:pPr>
                          <w:tabs>
                            <w:tab w:val="left" w:pos="284"/>
                          </w:tabs>
                          <w:spacing w:line="240" w:lineRule="auto"/>
                          <w:jc w:val="center"/>
                          <w:rPr>
                            <w:noProof/>
                            <w:color w:val="000000" w:themeColor="text1"/>
                            <w:sz w:val="24"/>
                            <w:szCs w:val="24"/>
                          </w:rPr>
                        </w:pPr>
                        <w:r w:rsidRPr="00161DC4">
                          <w:rPr>
                            <w:rFonts w:ascii="Calibri" w:eastAsia="Calibri" w:hAnsi="Calibri"/>
                            <w:b/>
                            <w:bCs/>
                            <w:noProof/>
                            <w:color w:val="000000" w:themeColor="text1"/>
                            <w:kern w:val="24"/>
                            <w:sz w:val="20"/>
                            <w:szCs w:val="20"/>
                          </w:rPr>
                          <w:t>PT menetapkan daftar mata kuliah dan jumlah SKS yang di</w:t>
                        </w:r>
                        <w:r>
                          <w:rPr>
                            <w:rFonts w:ascii="Calibri" w:eastAsia="Calibri" w:hAnsi="Calibri"/>
                            <w:b/>
                            <w:bCs/>
                            <w:noProof/>
                            <w:color w:val="000000" w:themeColor="text1"/>
                            <w:kern w:val="24"/>
                            <w:sz w:val="20"/>
                            <w:szCs w:val="20"/>
                            <w:lang w:val="en-US"/>
                          </w:rPr>
                          <w:t>rekognisi sesuai dengan hasil asesmen. Daftar mata kuliah yang direkognisi tidak perlu lagi harus ditempuh melalui perkuliahan</w:t>
                        </w:r>
                      </w:p>
                    </w:txbxContent>
                  </v:textbox>
                </v:shape>
                <v:shapetype id="_x0000_t32" coordsize="21600,21600" o:spt="32" o:oned="t" path="m,l21600,21600e" filled="f">
                  <v:path arrowok="t" fillok="f" o:connecttype="none"/>
                  <o:lock v:ext="edit" shapetype="t"/>
                </v:shapetype>
                <v:shape id="Straight Arrow Connector 347" o:spid="_x0000_s1036" type="#_x0000_t32" style="position:absolute;left:13332;top:842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" strokecolor="black [3213]" strokeweight="2.25pt">
                  <v:stroke endarrow="open" joinstyle="miter"/>
                  <o:lock v:ext="edit" shapetype="f"/>
                </v:shape>
                <v:shape id="Straight Arrow Connector 432" o:spid="_x0000_s1037" type="#_x0000_t32" style="position:absolute;left:42099;top:8424;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" strokecolor="black [3213]" strokeweight="2.25pt">
                  <v:stroke endarrow="open" joinstyle="miter"/>
                  <o:lock v:ext="edit" shapetype="f"/>
                </v:shape>
                <v:shape id="Straight Arrow Connector 433" o:spid="_x0000_s1038" type="#_x0000_t32" style="position:absolute;left:13332;top:1542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" strokecolor="black [3213]" strokeweight="2.25pt">
                  <v:stroke endarrow="open" joinstyle="miter"/>
                  <o:lock v:ext="edit" shapetype="f"/>
                </v:shape>
                <v:shape id="Straight Arrow Connector 434" o:spid="_x0000_s1039" type="#_x0000_t32" style="position:absolute;left:42099;top:15615;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" strokecolor="black [3213]" strokeweight="2.25pt">
                  <v:stroke endarrow="open" joinstyle="miter"/>
                  <o:lock v:ext="edit" shapetype="f"/>
                </v:shape>
                <v:shapetype id="_x0000_t33" coordsize="21600,21600" o:spt="33" o:oned="t" path="m,l21600,r,21600e" filled="f">
                  <v:stroke joinstyle="miter"/>
                  <v:path arrowok="t" fillok="f" o:connecttype="none"/>
                  <o:lock v:ext="edit" shapetype="t"/>
                </v:shapetype>
                <v:shape id="Connector: Elbow 348" o:spid="_x0000_s1040" type="#_x0000_t33" style="position:absolute;left:11112;top:24769;width:7395;height:31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" strokecolor="black [3213]" strokeweight="2.25pt">
                  <v:stroke endarrow="open"/>
                  <o:lock v:ext="edit" shapetype="f"/>
                </v:shape>
                <v:shape id="Connector: Elbow 437" o:spid="_x0000_s1041" type="#_x0000_t33" style="position:absolute;left:36830;top:24819;width:7392;height:318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" strokecolor="black [3213]" strokeweight="2.25pt">
                  <v:stroke endarrow="open"/>
                  <o:lock v:ext="edit" shapetype="f"/>
                </v:shape>
                <w10:wrap anchory="line"/>
              </v:group>
            </w:pict>
          </mc:Fallback>
        </mc:AlternateContent>
      </w:r>
      <w:r>
        <w:rPr>
          <w:noProof/>
        </w:rPr>
        <mc:AlternateContent>
          <mc:Choice Requires="wps">
            <w:drawing>
              <wp:inline distT="0" distB="0" distL="0" distR="0" wp14:anchorId="4E709FD1" wp14:editId="51AFE9D2">
                <wp:extent cx="5577840" cy="3604895"/>
                <wp:effectExtent l="0" t="0" r="0" b="0"/>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7840" cy="360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26744" id=" 1" o:spid="_x0000_s1026" style="width:439.2pt;height:283.8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" filled="f" stroked="f">
                <v:path arrowok="t"/>
                <w10:anchorlock/>
              </v:rect>
            </w:pict>
          </mc:Fallback>
        </mc:AlternateContent>
      </w:r>
    </w:p>
    <w:p w14:paraId="17B78A67" w14:textId="77777777" w:rsidR="00A94B99" w:rsidRDefault="00A94B99" w:rsidP="00A94B99">
      <w:pPr>
        <w:tabs>
          <w:tab w:val="left" w:pos="1134"/>
        </w:tabs>
        <w:spacing w:line="240" w:lineRule="auto"/>
        <w:ind w:left="1843"/>
        <w:rPr>
          <w:rFonts w:ascii="Times New Roman" w:hAnsi="Times New Roman"/>
          <w:sz w:val="24"/>
          <w:szCs w:val="24"/>
        </w:rPr>
      </w:pPr>
    </w:p>
    <w:p w14:paraId="77454497" w14:textId="77777777" w:rsidR="00A94B99" w:rsidRPr="009C724B" w:rsidRDefault="00A94B99" w:rsidP="00A94B99">
      <w:pPr>
        <w:autoSpaceDE w:val="0"/>
        <w:autoSpaceDN w:val="0"/>
        <w:adjustRightInd w:val="0"/>
        <w:spacing w:line="240" w:lineRule="auto"/>
        <w:jc w:val="center"/>
        <w:rPr>
          <w:rFonts w:ascii="Times New Roman" w:hAnsi="Times New Roman"/>
          <w:noProof/>
          <w:sz w:val="24"/>
          <w:szCs w:val="24"/>
        </w:rPr>
      </w:pPr>
    </w:p>
    <w:p w14:paraId="37655762" w14:textId="77777777" w:rsidR="00A94B99" w:rsidRPr="009C724B" w:rsidRDefault="00A94B99" w:rsidP="000B5697">
      <w:pPr>
        <w:pStyle w:val="Heading1"/>
      </w:pPr>
      <w:bookmarkStart w:id="3" w:name="_Toc134530374"/>
      <w:r>
        <w:t>PERSYARATAN CALON MAHASISWA</w:t>
      </w:r>
      <w:bookmarkEnd w:id="3"/>
    </w:p>
    <w:p w14:paraId="45D60E43" w14:textId="77777777" w:rsidR="00A94B99" w:rsidRDefault="00A94B99" w:rsidP="00A94B99">
      <w:pPr>
        <w:rPr>
          <w:rFonts w:ascii="Times New Roman" w:hAnsi="Times New Roman"/>
          <w:sz w:val="24"/>
          <w:szCs w:val="24"/>
        </w:rPr>
      </w:pPr>
      <w:r w:rsidRPr="009C724B">
        <w:rPr>
          <w:rFonts w:ascii="Times New Roman" w:hAnsi="Times New Roman"/>
          <w:sz w:val="24"/>
          <w:szCs w:val="24"/>
        </w:rPr>
        <w:t>Calon peserta RPL harus memenuhi persyaratan sebagai berikut</w:t>
      </w:r>
      <w:r w:rsidRPr="0081728F">
        <w:rPr>
          <w:rStyle w:val="FootnoteReference"/>
        </w:rPr>
        <w:footnoteReference w:id="2"/>
      </w:r>
      <w:r w:rsidRPr="009C724B">
        <w:rPr>
          <w:rFonts w:ascii="Times New Roman" w:hAnsi="Times New Roman"/>
          <w:sz w:val="24"/>
          <w:szCs w:val="24"/>
        </w:rPr>
        <w:t>:</w:t>
      </w:r>
    </w:p>
    <w:p w14:paraId="3FEDFB01" w14:textId="77777777" w:rsidR="00233815" w:rsidRPr="00CB3D0A" w:rsidRDefault="00CB3D0A" w:rsidP="00233815">
      <w:pPr>
        <w:pStyle w:val="ListParagraph"/>
        <w:numPr>
          <w:ilvl w:val="0"/>
          <w:numId w:val="47"/>
        </w:numPr>
        <w:rPr>
          <w:rFonts w:ascii="Times New Roman" w:hAnsi="Times New Roman"/>
          <w:sz w:val="24"/>
          <w:szCs w:val="24"/>
        </w:rPr>
      </w:pPr>
      <w:r w:rsidRPr="00CB3D0A">
        <w:rPr>
          <w:rFonts w:ascii="Times New Roman" w:hAnsi="Times New Roman"/>
          <w:sz w:val="24"/>
          <w:szCs w:val="24"/>
          <w:lang w:val="id-ID"/>
        </w:rPr>
        <w:t xml:space="preserve">Lulusan </w:t>
      </w:r>
      <w:r w:rsidRPr="00CB3D0A">
        <w:rPr>
          <w:rFonts w:ascii="Times New Roman" w:hAnsi="Times New Roman"/>
          <w:b/>
          <w:bCs/>
          <w:sz w:val="24"/>
          <w:szCs w:val="24"/>
          <w:lang w:val="id-ID"/>
        </w:rPr>
        <w:t>SMA/SMK/MA/MAK</w:t>
      </w:r>
      <w:r w:rsidRPr="00CB3D0A">
        <w:rPr>
          <w:rFonts w:ascii="Times New Roman" w:hAnsi="Times New Roman"/>
          <w:sz w:val="24"/>
          <w:szCs w:val="24"/>
          <w:lang w:val="id-ID"/>
        </w:rPr>
        <w:t xml:space="preserve"> atau </w:t>
      </w:r>
      <w:r w:rsidRPr="00CB3D0A">
        <w:rPr>
          <w:rFonts w:ascii="Times New Roman" w:hAnsi="Times New Roman"/>
          <w:b/>
          <w:bCs/>
          <w:sz w:val="24"/>
          <w:szCs w:val="24"/>
          <w:lang w:val="id-ID"/>
        </w:rPr>
        <w:t>sederajat</w:t>
      </w:r>
      <w:r w:rsidRPr="00CB3D0A">
        <w:rPr>
          <w:rFonts w:ascii="Times New Roman" w:hAnsi="Times New Roman"/>
          <w:sz w:val="24"/>
          <w:szCs w:val="24"/>
          <w:lang w:val="id-ID"/>
        </w:rPr>
        <w:t xml:space="preserve"> dan/atau pernah mengikuti kuliah jenjang Diploma</w:t>
      </w:r>
      <w:r w:rsidR="00920979">
        <w:rPr>
          <w:rFonts w:ascii="Times New Roman" w:hAnsi="Times New Roman"/>
          <w:sz w:val="24"/>
          <w:szCs w:val="24"/>
          <w:lang w:val="id-ID"/>
        </w:rPr>
        <w:t>/Sarjana</w:t>
      </w:r>
      <w:r w:rsidRPr="00CB3D0A">
        <w:rPr>
          <w:rFonts w:ascii="Times New Roman" w:hAnsi="Times New Roman"/>
          <w:sz w:val="24"/>
          <w:szCs w:val="24"/>
          <w:lang w:val="id-ID"/>
        </w:rPr>
        <w:t xml:space="preserve"> tetapi tidak tamat</w:t>
      </w:r>
      <w:r>
        <w:rPr>
          <w:rFonts w:ascii="Times New Roman" w:hAnsi="Times New Roman"/>
          <w:sz w:val="24"/>
          <w:szCs w:val="24"/>
          <w:lang w:val="id-ID"/>
        </w:rPr>
        <w:t>.</w:t>
      </w:r>
    </w:p>
    <w:p w14:paraId="27C326F6" w14:textId="77777777" w:rsidR="00CB3D0A" w:rsidRPr="00CB3D0A" w:rsidRDefault="00CB3D0A" w:rsidP="00233815">
      <w:pPr>
        <w:pStyle w:val="ListParagraph"/>
        <w:numPr>
          <w:ilvl w:val="0"/>
          <w:numId w:val="47"/>
        </w:numPr>
        <w:rPr>
          <w:rFonts w:ascii="Times New Roman" w:hAnsi="Times New Roman"/>
          <w:sz w:val="24"/>
          <w:szCs w:val="24"/>
        </w:rPr>
      </w:pPr>
      <w:r w:rsidRPr="00053F54">
        <w:rPr>
          <w:rFonts w:ascii="Times New Roman" w:hAnsi="Times New Roman"/>
          <w:noProof/>
          <w:color w:val="000000" w:themeColor="text1"/>
          <w:sz w:val="24"/>
          <w:szCs w:val="24"/>
          <w:lang w:val="id-ID" w:eastAsia="id-ID"/>
        </w:rPr>
        <w:t xml:space="preserve">Berpengalaman kerja </w:t>
      </w:r>
      <w:r>
        <w:rPr>
          <w:rFonts w:ascii="Times New Roman" w:hAnsi="Times New Roman"/>
          <w:noProof/>
          <w:color w:val="000000" w:themeColor="text1"/>
          <w:sz w:val="24"/>
          <w:szCs w:val="24"/>
          <w:lang w:val="id-ID" w:eastAsia="id-ID"/>
        </w:rPr>
        <w:t xml:space="preserve">minimal selama 2 tahun </w:t>
      </w:r>
      <w:r w:rsidRPr="00053F54">
        <w:rPr>
          <w:rFonts w:ascii="Times New Roman" w:hAnsi="Times New Roman"/>
          <w:noProof/>
          <w:color w:val="000000" w:themeColor="text1"/>
          <w:sz w:val="24"/>
          <w:szCs w:val="24"/>
          <w:lang w:val="id-ID" w:eastAsia="id-ID"/>
        </w:rPr>
        <w:t>yang relevan dengan CP program studi yang menunjukan penguasaan CP/kompetensi secara parsial atau secara keseluruhan program studi yang dituju</w:t>
      </w:r>
      <w:r>
        <w:rPr>
          <w:rFonts w:ascii="Times New Roman" w:hAnsi="Times New Roman"/>
          <w:noProof/>
          <w:color w:val="000000" w:themeColor="text1"/>
          <w:sz w:val="24"/>
          <w:szCs w:val="24"/>
          <w:lang w:val="id-ID" w:eastAsia="id-ID"/>
        </w:rPr>
        <w:t>.</w:t>
      </w:r>
    </w:p>
    <w:p w14:paraId="04BA7DCB" w14:textId="77777777" w:rsidR="00CB3D0A" w:rsidRPr="00CB3D0A" w:rsidRDefault="00CB3D0A" w:rsidP="00233815">
      <w:pPr>
        <w:pStyle w:val="ListParagraph"/>
        <w:numPr>
          <w:ilvl w:val="0"/>
          <w:numId w:val="47"/>
        </w:numPr>
        <w:rPr>
          <w:rFonts w:ascii="Times New Roman" w:hAnsi="Times New Roman"/>
          <w:sz w:val="24"/>
          <w:szCs w:val="24"/>
        </w:rPr>
      </w:pPr>
      <w:r>
        <w:rPr>
          <w:rFonts w:ascii="Times New Roman" w:hAnsi="Times New Roman"/>
          <w:noProof/>
          <w:color w:val="000000" w:themeColor="text1"/>
          <w:sz w:val="24"/>
          <w:szCs w:val="24"/>
          <w:lang w:val="id-ID" w:eastAsia="id-ID"/>
        </w:rPr>
        <w:t>Membayar biaya pendaftaran yang sudah ditentukan.</w:t>
      </w:r>
    </w:p>
    <w:p w14:paraId="017880BC" w14:textId="77777777" w:rsidR="00CB3D0A" w:rsidRPr="00CD6E89" w:rsidRDefault="00CB3D0A" w:rsidP="00233815">
      <w:pPr>
        <w:pStyle w:val="ListParagraph"/>
        <w:numPr>
          <w:ilvl w:val="0"/>
          <w:numId w:val="47"/>
        </w:numPr>
        <w:rPr>
          <w:rFonts w:ascii="Times New Roman" w:hAnsi="Times New Roman"/>
          <w:sz w:val="24"/>
          <w:szCs w:val="24"/>
        </w:rPr>
      </w:pPr>
      <w:r>
        <w:rPr>
          <w:rFonts w:ascii="Times New Roman" w:hAnsi="Times New Roman"/>
          <w:noProof/>
          <w:color w:val="000000" w:themeColor="text1"/>
          <w:sz w:val="24"/>
          <w:szCs w:val="24"/>
          <w:lang w:val="id-ID" w:eastAsia="id-ID"/>
        </w:rPr>
        <w:t>Menandatangani surat persetujuan mengikuti perkuliahan hingga selesai.</w:t>
      </w:r>
    </w:p>
    <w:p w14:paraId="06EF5151" w14:textId="77777777" w:rsidR="00CD6E89" w:rsidRPr="00233815" w:rsidRDefault="00CD6E89" w:rsidP="00233815">
      <w:pPr>
        <w:pStyle w:val="ListParagraph"/>
        <w:numPr>
          <w:ilvl w:val="0"/>
          <w:numId w:val="47"/>
        </w:numPr>
        <w:rPr>
          <w:rFonts w:ascii="Times New Roman" w:hAnsi="Times New Roman"/>
          <w:sz w:val="24"/>
          <w:szCs w:val="24"/>
        </w:rPr>
      </w:pPr>
      <w:r>
        <w:rPr>
          <w:rFonts w:ascii="Times New Roman" w:hAnsi="Times New Roman"/>
          <w:noProof/>
          <w:color w:val="000000" w:themeColor="text1"/>
          <w:sz w:val="24"/>
          <w:szCs w:val="24"/>
          <w:lang w:val="id-ID" w:eastAsia="id-ID"/>
        </w:rPr>
        <w:lastRenderedPageBreak/>
        <w:t>Bagi yang masih bekerja, memiliki surat izin dari pimpinan tempat kerja.</w:t>
      </w:r>
    </w:p>
    <w:p w14:paraId="260F3991" w14:textId="77777777" w:rsidR="00A94B99" w:rsidRPr="00CB3D0A" w:rsidRDefault="00A94B99" w:rsidP="00CB3D0A">
      <w:pPr>
        <w:spacing w:after="120"/>
        <w:jc w:val="both"/>
        <w:rPr>
          <w:rFonts w:ascii="Times New Roman" w:hAnsi="Times New Roman"/>
          <w:noProof/>
          <w:color w:val="000000" w:themeColor="text1"/>
          <w:sz w:val="24"/>
          <w:szCs w:val="24"/>
          <w:lang w:eastAsia="id-ID"/>
        </w:rPr>
      </w:pPr>
    </w:p>
    <w:p w14:paraId="312023F1" w14:textId="77777777" w:rsidR="00A94B99" w:rsidRPr="001225EB" w:rsidRDefault="00A94B99" w:rsidP="000B5697">
      <w:pPr>
        <w:pStyle w:val="Heading1"/>
      </w:pPr>
      <w:bookmarkStart w:id="4" w:name="_Toc134530375"/>
      <w:r w:rsidRPr="001225EB">
        <w:t>PENDAFTARAN KULIAH DAN BIAYA KULIAH</w:t>
      </w:r>
      <w:bookmarkEnd w:id="4"/>
    </w:p>
    <w:p w14:paraId="390F8F7C" w14:textId="77777777" w:rsidR="00A94B99" w:rsidRPr="001225EB" w:rsidRDefault="00A94B99" w:rsidP="00A94B99">
      <w:pPr>
        <w:jc w:val="both"/>
        <w:rPr>
          <w:rFonts w:ascii="Times New Roman" w:hAnsi="Times New Roman"/>
          <w:noProof/>
          <w:color w:val="000000" w:themeColor="text1"/>
          <w:sz w:val="24"/>
          <w:szCs w:val="24"/>
        </w:rPr>
      </w:pPr>
      <w:r w:rsidRPr="001225EB">
        <w:rPr>
          <w:rFonts w:ascii="Times New Roman" w:hAnsi="Times New Roman"/>
          <w:noProof/>
          <w:color w:val="000000" w:themeColor="text1"/>
          <w:sz w:val="24"/>
          <w:szCs w:val="24"/>
        </w:rPr>
        <w:t xml:space="preserve">Setelah selesai mengikuti proses asesmen dan disepakati hasilnya oleh calon mahasiswa, maka tahap selanjutnya adalah mendaftarkan diri untuk mengikuti kuliah sesuai persyaratan yang ditentukan oleh </w:t>
      </w:r>
      <w:r w:rsidR="00CB3D0A">
        <w:rPr>
          <w:rFonts w:ascii="Times New Roman" w:hAnsi="Times New Roman"/>
          <w:noProof/>
          <w:color w:val="000000" w:themeColor="text1"/>
          <w:sz w:val="24"/>
          <w:szCs w:val="24"/>
        </w:rPr>
        <w:t>STIFERA</w:t>
      </w:r>
      <w:r w:rsidRPr="001225EB">
        <w:rPr>
          <w:rFonts w:ascii="Times New Roman" w:hAnsi="Times New Roman"/>
          <w:noProof/>
          <w:color w:val="000000" w:themeColor="text1"/>
          <w:sz w:val="24"/>
          <w:szCs w:val="24"/>
        </w:rPr>
        <w:t xml:space="preserve">. Biaya kuliah sesuai dengan daftar biaya yang </w:t>
      </w:r>
      <w:r w:rsidR="008F4A9F">
        <w:rPr>
          <w:rFonts w:ascii="Times New Roman" w:hAnsi="Times New Roman"/>
          <w:noProof/>
          <w:color w:val="000000" w:themeColor="text1"/>
          <w:sz w:val="24"/>
          <w:szCs w:val="24"/>
        </w:rPr>
        <w:t xml:space="preserve">sudah </w:t>
      </w:r>
      <w:r w:rsidRPr="001225EB">
        <w:rPr>
          <w:rFonts w:ascii="Times New Roman" w:hAnsi="Times New Roman"/>
          <w:noProof/>
          <w:color w:val="000000" w:themeColor="text1"/>
          <w:sz w:val="24"/>
          <w:szCs w:val="24"/>
        </w:rPr>
        <w:t xml:space="preserve">ditentukan oleh </w:t>
      </w:r>
      <w:r w:rsidR="00CB3D0A">
        <w:rPr>
          <w:rFonts w:ascii="Times New Roman" w:hAnsi="Times New Roman"/>
          <w:noProof/>
          <w:color w:val="000000" w:themeColor="text1"/>
          <w:sz w:val="24"/>
          <w:szCs w:val="24"/>
        </w:rPr>
        <w:t>STIFERA</w:t>
      </w:r>
      <w:r w:rsidRPr="001225EB">
        <w:rPr>
          <w:rFonts w:ascii="Times New Roman" w:hAnsi="Times New Roman"/>
          <w:noProof/>
          <w:color w:val="000000" w:themeColor="text1"/>
          <w:sz w:val="24"/>
          <w:szCs w:val="24"/>
        </w:rPr>
        <w:t xml:space="preserve">. </w:t>
      </w:r>
    </w:p>
    <w:p w14:paraId="25004959" w14:textId="77777777" w:rsidR="00355A99" w:rsidRDefault="00355A99" w:rsidP="00A94B99">
      <w:pPr>
        <w:rPr>
          <w:rFonts w:ascii="Times New Roman" w:hAnsi="Times New Roman"/>
          <w:b/>
          <w:bCs/>
          <w:sz w:val="24"/>
          <w:szCs w:val="24"/>
        </w:rPr>
      </w:pPr>
    </w:p>
    <w:p w14:paraId="170AAD75" w14:textId="77777777" w:rsidR="00A94B99" w:rsidRDefault="00A94B99" w:rsidP="000B5697">
      <w:pPr>
        <w:pStyle w:val="Heading1"/>
      </w:pPr>
      <w:bookmarkStart w:id="5" w:name="_Toc134530376"/>
      <w:r w:rsidRPr="00053F54">
        <w:t>DIAGRAM TAHAPAN PROSES RPL DAN KULIAH DI PERGURUAN TINGGI.</w:t>
      </w:r>
      <w:bookmarkEnd w:id="5"/>
    </w:p>
    <w:p w14:paraId="0FAD17FB" w14:textId="77777777" w:rsidR="000B5697" w:rsidRPr="000B5697" w:rsidRDefault="000B5697" w:rsidP="000B5697"/>
    <w:p w14:paraId="7E7DADAE" w14:textId="77777777" w:rsidR="00A94B99" w:rsidRPr="003B4144" w:rsidRDefault="00CB12C2" w:rsidP="00A94B99">
      <w:pPr>
        <w:rPr>
          <w:rFonts w:ascii="Times New Roman" w:hAnsi="Times New Roman"/>
          <w:sz w:val="24"/>
          <w:szCs w:val="24"/>
        </w:rPr>
      </w:pPr>
      <w:r>
        <w:rPr>
          <w:noProof/>
        </w:rPr>
        <mc:AlternateContent>
          <mc:Choice Requires="wpc">
            <w:drawing>
              <wp:inline distT="0" distB="0" distL="0" distR="0" wp14:anchorId="64A9EF69" wp14:editId="66526BFB">
                <wp:extent cx="5486400" cy="5162550"/>
                <wp:effectExtent l="0" t="0" r="0" b="0"/>
                <wp:docPr id="17" name="Canvas 12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w="9525" cap="flat" cmpd="sng" algn="ctr">
                          <a:solidFill>
                            <a:schemeClr val="tx1">
                              <a:lumMod val="65000"/>
                              <a:lumOff val="35000"/>
                            </a:schemeClr>
                          </a:solidFill>
                          <a:prstDash val="solid"/>
                          <a:miter lim="800000"/>
                          <a:headEnd type="none" w="med" len="med"/>
                          <a:tailEnd type="none" w="med" len="med"/>
                        </a:ln>
                      </wpc:whole>
                      <wps:wsp>
                        <wps:cNvPr id="2" name="Text Box 69"/>
                        <wps:cNvSpPr txBox="1">
                          <a:spLocks/>
                        </wps:cNvSpPr>
                        <wps:spPr bwMode="auto">
                          <a:xfrm>
                            <a:off x="268500" y="1054110"/>
                            <a:ext cx="1548000" cy="1008010"/>
                          </a:xfrm>
                          <a:prstGeom prst="rect">
                            <a:avLst/>
                          </a:prstGeom>
                          <a:solidFill>
                            <a:schemeClr val="accent4">
                              <a:lumMod val="60000"/>
                              <a:lumOff val="40000"/>
                            </a:schemeClr>
                          </a:solidFill>
                          <a:ln w="19050">
                            <a:solidFill>
                              <a:schemeClr val="tx1">
                                <a:lumMod val="100000"/>
                                <a:lumOff val="0"/>
                              </a:schemeClr>
                            </a:solidFill>
                            <a:miter lim="800000"/>
                            <a:headEnd/>
                            <a:tailEnd/>
                          </a:ln>
                        </wps:spPr>
                        <wps:txbx>
                          <w:txbxContent>
                            <w:p w14:paraId="49F34C53" w14:textId="77777777" w:rsidR="00181EC9" w:rsidRPr="00053F54" w:rsidRDefault="00181EC9" w:rsidP="00053F54">
                              <w:pPr>
                                <w:kinsoku w:val="0"/>
                                <w:overflowPunct w:val="0"/>
                                <w:spacing w:line="240" w:lineRule="auto"/>
                                <w:textAlignment w:val="baseline"/>
                                <w:rPr>
                                  <w:rFonts w:asciiTheme="minorHAnsi" w:hAnsiTheme="minorHAnsi" w:cstheme="minorHAnsi"/>
                                  <w:noProof/>
                                  <w:color w:val="000000" w:themeColor="text1"/>
                                  <w:kern w:val="24"/>
                                </w:rPr>
                              </w:pPr>
                              <w:r w:rsidRPr="00053F54">
                                <w:rPr>
                                  <w:rFonts w:asciiTheme="minorHAnsi" w:hAnsiTheme="minorHAnsi" w:cstheme="minorHAnsi"/>
                                  <w:noProof/>
                                  <w:color w:val="000000" w:themeColor="text1"/>
                                  <w:kern w:val="24"/>
                                </w:rPr>
                                <w:t xml:space="preserve">Calon melakukan </w:t>
                              </w:r>
                              <w:r w:rsidR="007F0B33" w:rsidRPr="00053F54">
                                <w:rPr>
                                  <w:rFonts w:asciiTheme="minorHAnsi" w:hAnsiTheme="minorHAnsi" w:cstheme="minorHAnsi"/>
                                  <w:noProof/>
                                  <w:color w:val="000000" w:themeColor="text1"/>
                                  <w:kern w:val="24"/>
                                </w:rPr>
                                <w:t xml:space="preserve">pendaftaran dan </w:t>
                              </w:r>
                              <w:r w:rsidRPr="00053F54">
                                <w:rPr>
                                  <w:rFonts w:asciiTheme="minorHAnsi" w:hAnsiTheme="minorHAnsi" w:cstheme="minorHAnsi"/>
                                  <w:noProof/>
                                  <w:color w:val="000000" w:themeColor="text1"/>
                                  <w:kern w:val="24"/>
                                </w:rPr>
                                <w:t xml:space="preserve">konsultasi dengan </w:t>
                              </w:r>
                              <w:r w:rsidR="007F0B33" w:rsidRPr="00053F54">
                                <w:rPr>
                                  <w:rFonts w:asciiTheme="minorHAnsi" w:hAnsiTheme="minorHAnsi" w:cstheme="minorHAnsi"/>
                                  <w:noProof/>
                                  <w:color w:val="000000" w:themeColor="text1"/>
                                  <w:kern w:val="24"/>
                                </w:rPr>
                                <w:t>Pengelola</w:t>
                              </w:r>
                              <w:r w:rsidRPr="00053F54">
                                <w:rPr>
                                  <w:rFonts w:asciiTheme="minorHAnsi" w:hAnsiTheme="minorHAnsi" w:cstheme="minorHAnsi"/>
                                  <w:noProof/>
                                  <w:color w:val="000000" w:themeColor="text1"/>
                                  <w:kern w:val="24"/>
                                </w:rPr>
                                <w:t xml:space="preserve"> RPL pada PT yang dituju</w:t>
                              </w:r>
                            </w:p>
                          </w:txbxContent>
                        </wps:txbx>
                        <wps:bodyPr rot="0" vert="horz" wrap="square" lIns="91440" tIns="45720" rIns="91440" bIns="45720" anchor="ctr" anchorCtr="0" upright="1">
                          <a:noAutofit/>
                        </wps:bodyPr>
                      </wps:wsp>
                      <wps:wsp>
                        <wps:cNvPr id="3" name="Rounded Rectangle 19"/>
                        <wps:cNvSpPr>
                          <a:spLocks/>
                        </wps:cNvSpPr>
                        <wps:spPr bwMode="auto">
                          <a:xfrm>
                            <a:off x="268500" y="214202"/>
                            <a:ext cx="1548000" cy="592306"/>
                          </a:xfrm>
                          <a:prstGeom prst="roundRect">
                            <a:avLst>
                              <a:gd name="adj" fmla="val 16667"/>
                            </a:avLst>
                          </a:prstGeom>
                          <a:solidFill>
                            <a:schemeClr val="accent4">
                              <a:lumMod val="60000"/>
                              <a:lumOff val="40000"/>
                            </a:schemeClr>
                          </a:solidFill>
                          <a:ln w="19050">
                            <a:solidFill>
                              <a:schemeClr val="tx1">
                                <a:lumMod val="100000"/>
                                <a:lumOff val="0"/>
                              </a:schemeClr>
                            </a:solidFill>
                            <a:round/>
                            <a:headEnd/>
                            <a:tailEnd/>
                          </a:ln>
                        </wps:spPr>
                        <wps:txbx>
                          <w:txbxContent>
                            <w:p w14:paraId="16EAF7FE" w14:textId="77777777" w:rsidR="00181EC9" w:rsidRPr="00053F54" w:rsidRDefault="00181EC9" w:rsidP="00A94B99">
                              <w:pPr>
                                <w:kinsoku w:val="0"/>
                                <w:overflowPunct w:val="0"/>
                                <w:jc w:val="center"/>
                                <w:textAlignment w:val="baseline"/>
                                <w:rPr>
                                  <w:rFonts w:asciiTheme="minorHAnsi" w:hAnsiTheme="minorHAnsi" w:cstheme="minorHAnsi"/>
                                  <w:b/>
                                  <w:bCs/>
                                  <w:noProof/>
                                  <w:color w:val="000000" w:themeColor="text1"/>
                                  <w:kern w:val="24"/>
                                  <w:sz w:val="24"/>
                                  <w:szCs w:val="24"/>
                                </w:rPr>
                              </w:pPr>
                              <w:r w:rsidRPr="00053F54">
                                <w:rPr>
                                  <w:rFonts w:asciiTheme="minorHAnsi" w:hAnsiTheme="minorHAnsi" w:cstheme="minorHAnsi"/>
                                  <w:b/>
                                  <w:bCs/>
                                  <w:noProof/>
                                  <w:color w:val="000000" w:themeColor="text1"/>
                                  <w:kern w:val="24"/>
                                  <w:sz w:val="24"/>
                                  <w:szCs w:val="24"/>
                                </w:rPr>
                                <w:t>Pemohon</w:t>
                              </w:r>
                              <w:r w:rsidR="007F0B33" w:rsidRPr="00053F54">
                                <w:rPr>
                                  <w:rFonts w:asciiTheme="minorHAnsi" w:hAnsiTheme="minorHAnsi" w:cstheme="minorHAnsi"/>
                                  <w:b/>
                                  <w:bCs/>
                                  <w:noProof/>
                                  <w:color w:val="000000" w:themeColor="text1"/>
                                  <w:kern w:val="24"/>
                                  <w:sz w:val="24"/>
                                  <w:szCs w:val="24"/>
                                </w:rPr>
                                <w:t>/calon</w:t>
                              </w:r>
                              <w:r w:rsidRPr="00053F54">
                                <w:rPr>
                                  <w:rFonts w:asciiTheme="minorHAnsi" w:hAnsiTheme="minorHAnsi" w:cstheme="minorHAnsi"/>
                                  <w:b/>
                                  <w:bCs/>
                                  <w:noProof/>
                                  <w:color w:val="000000" w:themeColor="text1"/>
                                  <w:kern w:val="24"/>
                                  <w:sz w:val="24"/>
                                  <w:szCs w:val="24"/>
                                </w:rPr>
                                <w:t xml:space="preserve"> (Perorangan)</w:t>
                              </w:r>
                            </w:p>
                          </w:txbxContent>
                        </wps:txbx>
                        <wps:bodyPr rot="0" vert="horz" wrap="square" lIns="91440" tIns="45720" rIns="91440" bIns="45720" anchor="ctr" anchorCtr="0" upright="1">
                          <a:noAutofit/>
                        </wps:bodyPr>
                      </wps:wsp>
                      <wps:wsp>
                        <wps:cNvPr id="4" name="Flowchart: Document 57"/>
                        <wps:cNvSpPr>
                          <a:spLocks/>
                        </wps:cNvSpPr>
                        <wps:spPr bwMode="auto">
                          <a:xfrm>
                            <a:off x="268500" y="2333623"/>
                            <a:ext cx="1656000" cy="2419323"/>
                          </a:xfrm>
                          <a:prstGeom prst="flowChartDocument">
                            <a:avLst/>
                          </a:prstGeom>
                          <a:solidFill>
                            <a:schemeClr val="accent4">
                              <a:lumMod val="60000"/>
                              <a:lumOff val="40000"/>
                            </a:schemeClr>
                          </a:solidFill>
                          <a:ln w="19050">
                            <a:solidFill>
                              <a:schemeClr val="tx1">
                                <a:lumMod val="100000"/>
                                <a:lumOff val="0"/>
                              </a:schemeClr>
                            </a:solidFill>
                            <a:miter lim="800000"/>
                            <a:headEnd/>
                            <a:tailEnd/>
                          </a:ln>
                        </wps:spPr>
                        <wps:txbx>
                          <w:txbxContent>
                            <w:p w14:paraId="4668F1A7" w14:textId="77777777" w:rsidR="00181EC9" w:rsidRPr="00053F54" w:rsidRDefault="00181EC9" w:rsidP="00053F54">
                              <w:pPr>
                                <w:kinsoku w:val="0"/>
                                <w:overflowPunct w:val="0"/>
                                <w:spacing w:line="240" w:lineRule="auto"/>
                                <w:textAlignment w:val="baseline"/>
                                <w:rPr>
                                  <w:rFonts w:asciiTheme="minorHAnsi" w:hAnsiTheme="minorHAnsi" w:cstheme="minorHAnsi"/>
                                  <w:noProof/>
                                  <w:color w:val="000000" w:themeColor="text1"/>
                                  <w:kern w:val="24"/>
                                  <w:sz w:val="20"/>
                                  <w:szCs w:val="20"/>
                                </w:rPr>
                              </w:pPr>
                              <w:r w:rsidRPr="00053F54">
                                <w:rPr>
                                  <w:rFonts w:asciiTheme="minorHAnsi" w:hAnsiTheme="minorHAnsi" w:cstheme="minorHAnsi"/>
                                  <w:noProof/>
                                  <w:color w:val="000000" w:themeColor="text1"/>
                                  <w:kern w:val="24"/>
                                  <w:sz w:val="20"/>
                                  <w:szCs w:val="20"/>
                                </w:rPr>
                                <w:t>Calon menyiapkan kelengkapan dokumen portofolio yang</w:t>
                              </w:r>
                              <w:r w:rsidR="00B769F4">
                                <w:rPr>
                                  <w:rFonts w:asciiTheme="minorHAnsi" w:hAnsiTheme="minorHAnsi" w:cstheme="minorHAnsi"/>
                                  <w:noProof/>
                                  <w:color w:val="000000" w:themeColor="text1"/>
                                  <w:kern w:val="24"/>
                                  <w:sz w:val="20"/>
                                  <w:szCs w:val="20"/>
                                  <w:lang w:val="en-US"/>
                                </w:rPr>
                                <w:t xml:space="preserve"> </w:t>
                              </w:r>
                              <w:r w:rsidRPr="00053F54">
                                <w:rPr>
                                  <w:rFonts w:asciiTheme="minorHAnsi" w:hAnsiTheme="minorHAnsi" w:cstheme="minorHAnsi"/>
                                  <w:noProof/>
                                  <w:color w:val="000000" w:themeColor="text1"/>
                                  <w:kern w:val="24"/>
                                  <w:sz w:val="20"/>
                                  <w:szCs w:val="20"/>
                                </w:rPr>
                                <w:t>membuktikan bahwa pemohon telah memiliki pengetahuan/</w:t>
                              </w:r>
                              <w:r w:rsidR="00B769F4">
                                <w:rPr>
                                  <w:rFonts w:asciiTheme="minorHAnsi" w:hAnsiTheme="minorHAnsi" w:cstheme="minorHAnsi"/>
                                  <w:noProof/>
                                  <w:color w:val="000000" w:themeColor="text1"/>
                                  <w:kern w:val="24"/>
                                  <w:sz w:val="20"/>
                                  <w:szCs w:val="20"/>
                                  <w:lang w:val="en-US"/>
                                </w:rPr>
                                <w:t xml:space="preserve"> </w:t>
                              </w:r>
                              <w:r w:rsidRPr="00053F54">
                                <w:rPr>
                                  <w:rFonts w:asciiTheme="minorHAnsi" w:hAnsiTheme="minorHAnsi" w:cstheme="minorHAnsi"/>
                                  <w:noProof/>
                                  <w:color w:val="000000" w:themeColor="text1"/>
                                  <w:kern w:val="24"/>
                                  <w:sz w:val="20"/>
                                  <w:szCs w:val="20"/>
                                </w:rPr>
                                <w:t>ke</w:t>
                              </w:r>
                              <w:r w:rsidR="00B769F4">
                                <w:rPr>
                                  <w:rFonts w:asciiTheme="minorHAnsi" w:hAnsiTheme="minorHAnsi" w:cstheme="minorHAnsi"/>
                                  <w:noProof/>
                                  <w:color w:val="000000" w:themeColor="text1"/>
                                  <w:kern w:val="24"/>
                                  <w:sz w:val="20"/>
                                  <w:szCs w:val="20"/>
                                  <w:lang w:val="en-US"/>
                                </w:rPr>
                                <w:t>terampilan</w:t>
                              </w:r>
                              <w:r w:rsidRPr="00053F54">
                                <w:rPr>
                                  <w:rFonts w:asciiTheme="minorHAnsi" w:hAnsiTheme="minorHAnsi" w:cstheme="minorHAnsi"/>
                                  <w:noProof/>
                                  <w:color w:val="000000" w:themeColor="text1"/>
                                  <w:kern w:val="24"/>
                                  <w:sz w:val="20"/>
                                  <w:szCs w:val="20"/>
                                </w:rPr>
                                <w:t xml:space="preserve"> tertentu yang relevan dengan </w:t>
                              </w:r>
                              <w:r w:rsidR="00B769F4">
                                <w:rPr>
                                  <w:rFonts w:asciiTheme="minorHAnsi" w:hAnsiTheme="minorHAnsi" w:cstheme="minorHAnsi"/>
                                  <w:noProof/>
                                  <w:color w:val="000000" w:themeColor="text1"/>
                                  <w:kern w:val="24"/>
                                  <w:sz w:val="20"/>
                                  <w:szCs w:val="20"/>
                                  <w:lang w:val="en-US"/>
                                </w:rPr>
                                <w:t xml:space="preserve">capaian pembelajaran mata kuliah atau kelompok mata kuliah pada program studi perguruan tinggi </w:t>
                              </w:r>
                              <w:r w:rsidRPr="00053F54">
                                <w:rPr>
                                  <w:rFonts w:asciiTheme="minorHAnsi" w:hAnsiTheme="minorHAnsi" w:cstheme="minorHAnsi"/>
                                  <w:noProof/>
                                  <w:color w:val="000000" w:themeColor="text1"/>
                                  <w:kern w:val="24"/>
                                  <w:sz w:val="20"/>
                                  <w:szCs w:val="20"/>
                                </w:rPr>
                                <w:t xml:space="preserve">yang dituju. </w:t>
                              </w:r>
                            </w:p>
                          </w:txbxContent>
                        </wps:txbx>
                        <wps:bodyPr rot="0" vert="horz" wrap="square" lIns="36000" tIns="18000" rIns="36000" bIns="18000" anchor="ctr" anchorCtr="0" upright="1">
                          <a:noAutofit/>
                        </wps:bodyPr>
                      </wps:wsp>
                      <wps:wsp>
                        <wps:cNvPr id="5" name="Text Box 24"/>
                        <wps:cNvSpPr txBox="1">
                          <a:spLocks/>
                        </wps:cNvSpPr>
                        <wps:spPr bwMode="auto">
                          <a:xfrm>
                            <a:off x="2362500" y="225602"/>
                            <a:ext cx="1280700" cy="1412714"/>
                          </a:xfrm>
                          <a:prstGeom prst="rect">
                            <a:avLst/>
                          </a:prstGeom>
                          <a:solidFill>
                            <a:schemeClr val="accent6">
                              <a:lumMod val="60000"/>
                              <a:lumOff val="40000"/>
                            </a:schemeClr>
                          </a:solidFill>
                          <a:ln w="19050">
                            <a:solidFill>
                              <a:schemeClr val="tx1">
                                <a:lumMod val="100000"/>
                                <a:lumOff val="0"/>
                              </a:schemeClr>
                            </a:solidFill>
                            <a:miter lim="800000"/>
                            <a:headEnd/>
                            <a:tailEnd/>
                          </a:ln>
                        </wps:spPr>
                        <wps:txbx>
                          <w:txbxContent>
                            <w:p w14:paraId="29AE37CE"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rPr>
                              </w:pPr>
                              <w:r w:rsidRPr="00053F54">
                                <w:rPr>
                                  <w:rFonts w:asciiTheme="minorHAnsi" w:hAnsiTheme="minorHAnsi" w:cstheme="minorHAnsi"/>
                                  <w:b/>
                                  <w:bCs/>
                                  <w:color w:val="000000" w:themeColor="text1"/>
                                  <w:kern w:val="24"/>
                                </w:rPr>
                                <w:t>PT melakukan pemeriksaan kelengkapan dan validitas dokumen dan penilaian CP dengan cara ASESMEN</w:t>
                              </w:r>
                            </w:p>
                          </w:txbxContent>
                        </wps:txbx>
                        <wps:bodyPr rot="0" vert="horz" wrap="square" lIns="91440" tIns="45720" rIns="91440" bIns="45720" anchor="ctr" anchorCtr="0" upright="1">
                          <a:noAutofit/>
                        </wps:bodyPr>
                      </wps:wsp>
                      <wps:wsp>
                        <wps:cNvPr id="6" name="Text Box 27"/>
                        <wps:cNvSpPr txBox="1">
                          <a:spLocks/>
                        </wps:cNvSpPr>
                        <wps:spPr bwMode="auto">
                          <a:xfrm>
                            <a:off x="2362500" y="1873818"/>
                            <a:ext cx="1280700" cy="1145611"/>
                          </a:xfrm>
                          <a:prstGeom prst="rect">
                            <a:avLst/>
                          </a:prstGeom>
                          <a:solidFill>
                            <a:schemeClr val="accent6">
                              <a:lumMod val="60000"/>
                              <a:lumOff val="40000"/>
                            </a:schemeClr>
                          </a:solidFill>
                          <a:ln w="19050">
                            <a:solidFill>
                              <a:schemeClr val="tx1">
                                <a:lumMod val="100000"/>
                                <a:lumOff val="0"/>
                              </a:schemeClr>
                            </a:solidFill>
                            <a:miter lim="800000"/>
                            <a:headEnd/>
                            <a:tailEnd/>
                          </a:ln>
                        </wps:spPr>
                        <wps:txbx>
                          <w:txbxContent>
                            <w:p w14:paraId="5498153D"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noProof/>
                                  <w:color w:val="000000" w:themeColor="text1"/>
                                  <w:kern w:val="24"/>
                                </w:rPr>
                              </w:pPr>
                              <w:r w:rsidRPr="00053F54">
                                <w:rPr>
                                  <w:rFonts w:asciiTheme="minorHAnsi" w:hAnsiTheme="minorHAnsi" w:cstheme="minorHAnsi"/>
                                  <w:noProof/>
                                  <w:color w:val="000000" w:themeColor="text1"/>
                                  <w:kern w:val="24"/>
                                </w:rPr>
                                <w:t>PT menetapkan jumlah sks/ Mata Kuliah yang di</w:t>
                              </w:r>
                              <w:r w:rsidR="007F0B33" w:rsidRPr="00053F54">
                                <w:rPr>
                                  <w:rFonts w:asciiTheme="minorHAnsi" w:hAnsiTheme="minorHAnsi" w:cstheme="minorHAnsi"/>
                                  <w:noProof/>
                                  <w:color w:val="000000" w:themeColor="text1"/>
                                  <w:kern w:val="24"/>
                                </w:rPr>
                                <w:t>rekognisi sesuai hasil asesmen.</w:t>
                              </w:r>
                            </w:p>
                          </w:txbxContent>
                        </wps:txbx>
                        <wps:bodyPr rot="0" vert="horz" wrap="square" lIns="91440" tIns="45720" rIns="91440" bIns="45720" anchor="ctr" anchorCtr="0" upright="1">
                          <a:noAutofit/>
                        </wps:bodyPr>
                      </wps:wsp>
                      <wps:wsp>
                        <wps:cNvPr id="7" name="Straight Arrow Connector 28675"/>
                        <wps:cNvCnPr>
                          <a:cxnSpLocks/>
                        </wps:cNvCnPr>
                        <wps:spPr bwMode="auto">
                          <a:xfrm>
                            <a:off x="1034400" y="806508"/>
                            <a:ext cx="0" cy="247602"/>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8" name="Straight Arrow Connector 28676"/>
                        <wps:cNvCnPr>
                          <a:cxnSpLocks/>
                        </wps:cNvCnPr>
                        <wps:spPr bwMode="auto">
                          <a:xfrm>
                            <a:off x="1015300" y="2047820"/>
                            <a:ext cx="0" cy="295303"/>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9" name="Elbow Connector 108"/>
                        <wps:cNvCnPr>
                          <a:cxnSpLocks/>
                        </wps:cNvCnPr>
                        <wps:spPr bwMode="auto">
                          <a:xfrm rot="10800000" flipV="1">
                            <a:off x="1112000" y="931909"/>
                            <a:ext cx="1260000" cy="3661135"/>
                          </a:xfrm>
                          <a:prstGeom prst="bentConnector4">
                            <a:avLst>
                              <a:gd name="adj1" fmla="val 24935"/>
                              <a:gd name="adj2" fmla="val 110611"/>
                            </a:avLst>
                          </a:prstGeom>
                          <a:noFill/>
                          <a:ln w="28575">
                            <a:solidFill>
                              <a:schemeClr val="tx1">
                                <a:lumMod val="100000"/>
                                <a:lumOff val="0"/>
                              </a:schemeClr>
                            </a:solidFill>
                            <a:miter lim="800000"/>
                            <a:headEnd type="arrow" w="med" len="med"/>
                            <a:tailEnd/>
                          </a:ln>
                          <a:extLst>
                            <a:ext uri="{909E8E84-426E-40DD-AFC4-6F175D3DCCD1}">
                              <a14:hiddenFill xmlns:a14="http://schemas.microsoft.com/office/drawing/2010/main">
                                <a:noFill/>
                              </a14:hiddenFill>
                            </a:ext>
                          </a:extLst>
                        </wps:spPr>
                        <wps:bodyPr/>
                      </wps:wsp>
                      <wps:wsp>
                        <wps:cNvPr id="10" name="Straight Arrow Connector 28678"/>
                        <wps:cNvCnPr>
                          <a:cxnSpLocks/>
                        </wps:cNvCnPr>
                        <wps:spPr bwMode="auto">
                          <a:xfrm>
                            <a:off x="3002800" y="1638316"/>
                            <a:ext cx="0" cy="235502"/>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1" name="Straight Arrow Connector 28679"/>
                        <wps:cNvCnPr>
                          <a:cxnSpLocks/>
                        </wps:cNvCnPr>
                        <wps:spPr bwMode="auto">
                          <a:xfrm flipH="1">
                            <a:off x="2998100" y="3019429"/>
                            <a:ext cx="4700" cy="311203"/>
                          </a:xfrm>
                          <a:prstGeom prst="straightConnector1">
                            <a:avLst/>
                          </a:prstGeom>
                          <a:noFill/>
                          <a:ln w="2857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2" name="Text Box 24"/>
                        <wps:cNvSpPr txBox="1">
                          <a:spLocks/>
                        </wps:cNvSpPr>
                        <wps:spPr bwMode="auto">
                          <a:xfrm>
                            <a:off x="3868500" y="214202"/>
                            <a:ext cx="1532100" cy="839908"/>
                          </a:xfrm>
                          <a:prstGeom prst="rect">
                            <a:avLst/>
                          </a:prstGeom>
                          <a:solidFill>
                            <a:schemeClr val="accent5">
                              <a:lumMod val="60000"/>
                              <a:lumOff val="40000"/>
                            </a:schemeClr>
                          </a:solidFill>
                          <a:ln w="19050">
                            <a:solidFill>
                              <a:schemeClr val="tx1">
                                <a:lumMod val="100000"/>
                                <a:lumOff val="0"/>
                              </a:schemeClr>
                            </a:solidFill>
                            <a:miter lim="800000"/>
                            <a:headEnd/>
                            <a:tailEnd/>
                          </a:ln>
                        </wps:spPr>
                        <wps:txbx>
                          <w:txbxContent>
                            <w:p w14:paraId="17424B29"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18"/>
                                  <w:szCs w:val="18"/>
                                </w:rPr>
                              </w:pPr>
                              <w:r w:rsidRPr="00053F54">
                                <w:rPr>
                                  <w:rFonts w:asciiTheme="minorHAnsi" w:hAnsiTheme="minorHAnsi" w:cstheme="minorHAnsi"/>
                                  <w:b/>
                                  <w:bCs/>
                                  <w:color w:val="000000" w:themeColor="text1"/>
                                  <w:kern w:val="24"/>
                                  <w:sz w:val="18"/>
                                  <w:szCs w:val="18"/>
                                </w:rPr>
                                <w:t>Pengecekan Ekivalensi -Transfer Kredit/Transfer SKS</w:t>
                              </w:r>
                            </w:p>
                            <w:p w14:paraId="654A2AC6"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18"/>
                                  <w:szCs w:val="18"/>
                                </w:rPr>
                              </w:pPr>
                              <w:r w:rsidRPr="00053F54">
                                <w:rPr>
                                  <w:rFonts w:asciiTheme="minorHAnsi" w:hAnsiTheme="minorHAnsi" w:cstheme="minorHAnsi"/>
                                  <w:b/>
                                  <w:bCs/>
                                  <w:color w:val="000000" w:themeColor="text1"/>
                                  <w:kern w:val="24"/>
                                  <w:sz w:val="18"/>
                                  <w:szCs w:val="18"/>
                                </w:rPr>
                                <w:t>(Asal CP: dari Pendidikan di PT sebelumnya)</w:t>
                              </w:r>
                            </w:p>
                          </w:txbxContent>
                        </wps:txbx>
                        <wps:bodyPr rot="0" vert="horz" wrap="square" lIns="91440" tIns="45720" rIns="91440" bIns="45720" anchor="ctr" anchorCtr="0" upright="1">
                          <a:noAutofit/>
                        </wps:bodyPr>
                      </wps:wsp>
                      <wps:wsp>
                        <wps:cNvPr id="13" name="Text Box 24"/>
                        <wps:cNvSpPr txBox="1">
                          <a:spLocks/>
                        </wps:cNvSpPr>
                        <wps:spPr bwMode="auto">
                          <a:xfrm>
                            <a:off x="3868500" y="1276312"/>
                            <a:ext cx="1532100" cy="923909"/>
                          </a:xfrm>
                          <a:prstGeom prst="rect">
                            <a:avLst/>
                          </a:prstGeom>
                          <a:solidFill>
                            <a:schemeClr val="accent5">
                              <a:lumMod val="60000"/>
                              <a:lumOff val="40000"/>
                            </a:schemeClr>
                          </a:solidFill>
                          <a:ln w="19050">
                            <a:solidFill>
                              <a:schemeClr val="tx1">
                                <a:lumMod val="100000"/>
                                <a:lumOff val="0"/>
                              </a:schemeClr>
                            </a:solidFill>
                            <a:miter lim="800000"/>
                            <a:headEnd/>
                            <a:tailEnd/>
                          </a:ln>
                        </wps:spPr>
                        <wps:txbx>
                          <w:txbxContent>
                            <w:p w14:paraId="6C602B25" w14:textId="77777777" w:rsidR="00181EC9" w:rsidRPr="00106A07"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Asesmen dan Rekognisi- Perolehan Kredit</w:t>
                              </w:r>
                            </w:p>
                            <w:p w14:paraId="40640CF9" w14:textId="77777777" w:rsidR="00181EC9" w:rsidRPr="00106A07"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(Asal CP: Nonformal/informal/ pengalaman kerja)</w:t>
                              </w:r>
                            </w:p>
                          </w:txbxContent>
                        </wps:txbx>
                        <wps:bodyPr rot="0" vert="horz" wrap="square" lIns="91440" tIns="45720" rIns="91440" bIns="45720" anchor="ctr" anchorCtr="0" upright="1">
                          <a:noAutofit/>
                        </wps:bodyPr>
                      </wps:wsp>
                      <wps:wsp>
                        <wps:cNvPr id="14" name="Text Box 27"/>
                        <wps:cNvSpPr txBox="1">
                          <a:spLocks/>
                        </wps:cNvSpPr>
                        <wps:spPr bwMode="auto">
                          <a:xfrm>
                            <a:off x="2352900" y="3330632"/>
                            <a:ext cx="1290300" cy="864008"/>
                          </a:xfrm>
                          <a:prstGeom prst="rect">
                            <a:avLst/>
                          </a:prstGeom>
                          <a:solidFill>
                            <a:srgbClr val="FFFF00"/>
                          </a:solidFill>
                          <a:ln w="19050">
                            <a:solidFill>
                              <a:schemeClr val="tx1">
                                <a:lumMod val="100000"/>
                                <a:lumOff val="0"/>
                              </a:schemeClr>
                            </a:solidFill>
                            <a:miter lim="800000"/>
                            <a:headEnd/>
                            <a:tailEnd/>
                          </a:ln>
                        </wps:spPr>
                        <wps:txbx>
                          <w:txbxContent>
                            <w:p w14:paraId="4D27EC98" w14:textId="77777777" w:rsidR="00181EC9" w:rsidRPr="00053F54" w:rsidRDefault="00181EC9" w:rsidP="00053F54">
                              <w:pPr>
                                <w:kinsoku w:val="0"/>
                                <w:overflowPunct w:val="0"/>
                                <w:spacing w:line="240" w:lineRule="auto"/>
                                <w:jc w:val="center"/>
                                <w:textAlignment w:val="baseline"/>
                                <w:rPr>
                                  <w:rFonts w:asciiTheme="minorHAnsi" w:hAnsiTheme="minorHAnsi" w:cstheme="minorHAnsi"/>
                                  <w:b/>
                                  <w:bCs/>
                                  <w:noProof/>
                                  <w:color w:val="000000" w:themeColor="text1"/>
                                  <w:kern w:val="24"/>
                                </w:rPr>
                              </w:pPr>
                              <w:r w:rsidRPr="00053F54">
                                <w:rPr>
                                  <w:rFonts w:asciiTheme="minorHAnsi" w:hAnsiTheme="minorHAnsi" w:cstheme="minorHAnsi"/>
                                  <w:b/>
                                  <w:bCs/>
                                  <w:noProof/>
                                  <w:color w:val="000000" w:themeColor="text1"/>
                                  <w:kern w:val="24"/>
                                </w:rPr>
                                <w:t xml:space="preserve">Mengikuti pendidikan pada prodi </w:t>
                              </w:r>
                              <w:r w:rsidR="00CE06DD" w:rsidRPr="00053F54">
                                <w:rPr>
                                  <w:rFonts w:asciiTheme="minorHAnsi" w:hAnsiTheme="minorHAnsi" w:cstheme="minorHAnsi"/>
                                  <w:b/>
                                  <w:bCs/>
                                  <w:noProof/>
                                  <w:color w:val="000000" w:themeColor="text1"/>
                                  <w:kern w:val="24"/>
                                </w:rPr>
                                <w:t xml:space="preserve">PT </w:t>
                              </w:r>
                              <w:r w:rsidRPr="00053F54">
                                <w:rPr>
                                  <w:rFonts w:asciiTheme="minorHAnsi" w:hAnsiTheme="minorHAnsi" w:cstheme="minorHAnsi"/>
                                  <w:b/>
                                  <w:bCs/>
                                  <w:noProof/>
                                  <w:color w:val="000000" w:themeColor="text1"/>
                                  <w:kern w:val="24"/>
                                </w:rPr>
                                <w:t xml:space="preserve">yang </w:t>
                              </w:r>
                              <w:r w:rsidR="00CE06DD" w:rsidRPr="00053F54">
                                <w:rPr>
                                  <w:rFonts w:asciiTheme="minorHAnsi" w:hAnsiTheme="minorHAnsi" w:cstheme="minorHAnsi"/>
                                  <w:b/>
                                  <w:bCs/>
                                  <w:noProof/>
                                  <w:color w:val="000000" w:themeColor="text1"/>
                                  <w:kern w:val="24"/>
                                </w:rPr>
                                <w:t>dituju</w:t>
                              </w:r>
                            </w:p>
                          </w:txbxContent>
                        </wps:txbx>
                        <wps:bodyPr rot="0" vert="horz" wrap="square" lIns="91440" tIns="45720" rIns="91440" bIns="45720" anchor="ctr" anchorCtr="0" upright="1">
                          <a:noAutofit/>
                        </wps:bodyPr>
                      </wps:wsp>
                      <wps:wsp>
                        <wps:cNvPr id="15" name="Elbow Connector 83"/>
                        <wps:cNvCnPr>
                          <a:cxnSpLocks/>
                        </wps:cNvCnPr>
                        <wps:spPr bwMode="auto">
                          <a:xfrm flipV="1">
                            <a:off x="3643200" y="634206"/>
                            <a:ext cx="225300" cy="297703"/>
                          </a:xfrm>
                          <a:prstGeom prst="bentConnector3">
                            <a:avLst>
                              <a:gd name="adj1" fmla="val 50000"/>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6" name="Elbow Connector 86"/>
                        <wps:cNvCnPr>
                          <a:cxnSpLocks/>
                        </wps:cNvCnPr>
                        <wps:spPr bwMode="auto">
                          <a:xfrm rot="16200000" flipH="1">
                            <a:off x="3374896" y="1244613"/>
                            <a:ext cx="871608" cy="115700"/>
                          </a:xfrm>
                          <a:prstGeom prst="bentConnector2">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4A9EF69" id="Canvas 121" o:spid="_x0000_s1042" editas="canvas" style="width:6in;height:406.5pt;mso-position-horizontal-relative:char;mso-position-vertical-relative:line" coordsize="54864,5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">
                <v:shape id="_x0000_s1043" type="#_x0000_t75" style="position:absolute;width:54864;height:51625;visibility:visible;mso-wrap-style:square" filled="t" stroked="t" strokecolor="#5a5a5a [2109]">
                  <v:fill o:detectmouseclick="t"/>
                  <v:path o:connecttype="none"/>
                </v:shape>
                <v:shape id="Text Box 69" o:spid="_x0000_s1044" type="#_x0000_t202" style="position:absolute;left:2685;top:10541;width:15480;height:10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" fillcolor="#ffd966 [1943]" strokecolor="black [3213]" strokeweight="1.5pt">
                  <v:path arrowok="t"/>
                  <v:textbox>
                    <w:txbxContent>
                      <w:p w14:paraId="49F34C53" w14:textId="77777777" w:rsidR="00181EC9" w:rsidRPr="00053F54" w:rsidRDefault="00181EC9" w:rsidP="00053F54">
                        <w:pPr>
                          <w:kinsoku w:val="0"/>
                          <w:overflowPunct w:val="0"/>
                          <w:spacing w:line="240" w:lineRule="auto"/>
                          <w:textAlignment w:val="baseline"/>
                          <w:rPr>
                            <w:rFonts w:asciiTheme="minorHAnsi" w:hAnsiTheme="minorHAnsi" w:cstheme="minorHAnsi"/>
                            <w:noProof/>
                            <w:color w:val="000000" w:themeColor="text1"/>
                            <w:kern w:val="24"/>
                          </w:rPr>
                        </w:pPr>
                        <w:r w:rsidRPr="00053F54">
                          <w:rPr>
                            <w:rFonts w:asciiTheme="minorHAnsi" w:hAnsiTheme="minorHAnsi" w:cstheme="minorHAnsi"/>
                            <w:noProof/>
                            <w:color w:val="000000" w:themeColor="text1"/>
                            <w:kern w:val="24"/>
                          </w:rPr>
                          <w:t xml:space="preserve">Calon melakukan </w:t>
                        </w:r>
                        <w:r w:rsidR="007F0B33" w:rsidRPr="00053F54">
                          <w:rPr>
                            <w:rFonts w:asciiTheme="minorHAnsi" w:hAnsiTheme="minorHAnsi" w:cstheme="minorHAnsi"/>
                            <w:noProof/>
                            <w:color w:val="000000" w:themeColor="text1"/>
                            <w:kern w:val="24"/>
                          </w:rPr>
                          <w:t xml:space="preserve">pendaftaran dan </w:t>
                        </w:r>
                        <w:r w:rsidRPr="00053F54">
                          <w:rPr>
                            <w:rFonts w:asciiTheme="minorHAnsi" w:hAnsiTheme="minorHAnsi" w:cstheme="minorHAnsi"/>
                            <w:noProof/>
                            <w:color w:val="000000" w:themeColor="text1"/>
                            <w:kern w:val="24"/>
                          </w:rPr>
                          <w:t xml:space="preserve">konsultasi dengan </w:t>
                        </w:r>
                        <w:r w:rsidR="007F0B33" w:rsidRPr="00053F54">
                          <w:rPr>
                            <w:rFonts w:asciiTheme="minorHAnsi" w:hAnsiTheme="minorHAnsi" w:cstheme="minorHAnsi"/>
                            <w:noProof/>
                            <w:color w:val="000000" w:themeColor="text1"/>
                            <w:kern w:val="24"/>
                          </w:rPr>
                          <w:t>Pengelola</w:t>
                        </w:r>
                        <w:r w:rsidRPr="00053F54">
                          <w:rPr>
                            <w:rFonts w:asciiTheme="minorHAnsi" w:hAnsiTheme="minorHAnsi" w:cstheme="minorHAnsi"/>
                            <w:noProof/>
                            <w:color w:val="000000" w:themeColor="text1"/>
                            <w:kern w:val="24"/>
                          </w:rPr>
                          <w:t xml:space="preserve"> RPL pada PT yang dituju</w:t>
                        </w:r>
                      </w:p>
                    </w:txbxContent>
                  </v:textbox>
                </v:shape>
                <v:roundrect id="Rounded Rectangle 19" o:spid="_x0000_s1045" style="position:absolute;left:2685;top:2142;width:15480;height:59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" fillcolor="#ffd966 [1943]" strokecolor="black [3213]" strokeweight="1.5pt">
                  <v:path arrowok="t"/>
                  <v:textbox>
                    <w:txbxContent>
                      <w:p w14:paraId="16EAF7FE" w14:textId="77777777" w:rsidR="00181EC9" w:rsidRPr="00053F54" w:rsidRDefault="00181EC9" w:rsidP="00A94B99">
                        <w:pPr>
                          <w:kinsoku w:val="0"/>
                          <w:overflowPunct w:val="0"/>
                          <w:jc w:val="center"/>
                          <w:textAlignment w:val="baseline"/>
                          <w:rPr>
                            <w:rFonts w:asciiTheme="minorHAnsi" w:hAnsiTheme="minorHAnsi" w:cstheme="minorHAnsi"/>
                            <w:b/>
                            <w:bCs/>
                            <w:noProof/>
                            <w:color w:val="000000" w:themeColor="text1"/>
                            <w:kern w:val="24"/>
                            <w:sz w:val="24"/>
                            <w:szCs w:val="24"/>
                          </w:rPr>
                        </w:pPr>
                        <w:r w:rsidRPr="00053F54">
                          <w:rPr>
                            <w:rFonts w:asciiTheme="minorHAnsi" w:hAnsiTheme="minorHAnsi" w:cstheme="minorHAnsi"/>
                            <w:b/>
                            <w:bCs/>
                            <w:noProof/>
                            <w:color w:val="000000" w:themeColor="text1"/>
                            <w:kern w:val="24"/>
                            <w:sz w:val="24"/>
                            <w:szCs w:val="24"/>
                          </w:rPr>
                          <w:t>Pemohon</w:t>
                        </w:r>
                        <w:r w:rsidR="007F0B33" w:rsidRPr="00053F54">
                          <w:rPr>
                            <w:rFonts w:asciiTheme="minorHAnsi" w:hAnsiTheme="minorHAnsi" w:cstheme="minorHAnsi"/>
                            <w:b/>
                            <w:bCs/>
                            <w:noProof/>
                            <w:color w:val="000000" w:themeColor="text1"/>
                            <w:kern w:val="24"/>
                            <w:sz w:val="24"/>
                            <w:szCs w:val="24"/>
                          </w:rPr>
                          <w:t>/calon</w:t>
                        </w:r>
                        <w:r w:rsidRPr="00053F54">
                          <w:rPr>
                            <w:rFonts w:asciiTheme="minorHAnsi" w:hAnsiTheme="minorHAnsi" w:cstheme="minorHAnsi"/>
                            <w:b/>
                            <w:bCs/>
                            <w:noProof/>
                            <w:color w:val="000000" w:themeColor="text1"/>
                            <w:kern w:val="24"/>
                            <w:sz w:val="24"/>
                            <w:szCs w:val="24"/>
                          </w:rPr>
                          <w:t xml:space="preserve"> (Perorangan)</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7" o:spid="_x0000_s1046" type="#_x0000_t114" style="position:absolute;left:2685;top:23336;width:16560;height:2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" fillcolor="#ffd966 [1943]" strokecolor="black [3213]" strokeweight="1.5pt">
                  <v:path arrowok="t"/>
                  <v:textbox inset="1mm,.5mm,1mm,.5mm">
                    <w:txbxContent>
                      <w:p w14:paraId="4668F1A7" w14:textId="77777777" w:rsidR="00181EC9" w:rsidRPr="00053F54" w:rsidRDefault="00181EC9" w:rsidP="00053F54">
                        <w:pPr>
                          <w:kinsoku w:val="0"/>
                          <w:overflowPunct w:val="0"/>
                          <w:spacing w:line="240" w:lineRule="auto"/>
                          <w:textAlignment w:val="baseline"/>
                          <w:rPr>
                            <w:rFonts w:asciiTheme="minorHAnsi" w:hAnsiTheme="minorHAnsi" w:cstheme="minorHAnsi"/>
                            <w:noProof/>
                            <w:color w:val="000000" w:themeColor="text1"/>
                            <w:kern w:val="24"/>
                            <w:sz w:val="20"/>
                            <w:szCs w:val="20"/>
                          </w:rPr>
                        </w:pPr>
                        <w:r w:rsidRPr="00053F54">
                          <w:rPr>
                            <w:rFonts w:asciiTheme="minorHAnsi" w:hAnsiTheme="minorHAnsi" w:cstheme="minorHAnsi"/>
                            <w:noProof/>
                            <w:color w:val="000000" w:themeColor="text1"/>
                            <w:kern w:val="24"/>
                            <w:sz w:val="20"/>
                            <w:szCs w:val="20"/>
                          </w:rPr>
                          <w:t>Calon menyiapkan kelengkapan dokumen portofolio yang</w:t>
                        </w:r>
                        <w:r w:rsidR="00B769F4">
                          <w:rPr>
                            <w:rFonts w:asciiTheme="minorHAnsi" w:hAnsiTheme="minorHAnsi" w:cstheme="minorHAnsi"/>
                            <w:noProof/>
                            <w:color w:val="000000" w:themeColor="text1"/>
                            <w:kern w:val="24"/>
                            <w:sz w:val="20"/>
                            <w:szCs w:val="20"/>
                            <w:lang w:val="en-US"/>
                          </w:rPr>
                          <w:t xml:space="preserve"> </w:t>
                        </w:r>
                        <w:r w:rsidRPr="00053F54">
                          <w:rPr>
                            <w:rFonts w:asciiTheme="minorHAnsi" w:hAnsiTheme="minorHAnsi" w:cstheme="minorHAnsi"/>
                            <w:noProof/>
                            <w:color w:val="000000" w:themeColor="text1"/>
                            <w:kern w:val="24"/>
                            <w:sz w:val="20"/>
                            <w:szCs w:val="20"/>
                          </w:rPr>
                          <w:t>membuktikan bahwa pemohon telah memiliki pengetahuan/</w:t>
                        </w:r>
                        <w:r w:rsidR="00B769F4">
                          <w:rPr>
                            <w:rFonts w:asciiTheme="minorHAnsi" w:hAnsiTheme="minorHAnsi" w:cstheme="minorHAnsi"/>
                            <w:noProof/>
                            <w:color w:val="000000" w:themeColor="text1"/>
                            <w:kern w:val="24"/>
                            <w:sz w:val="20"/>
                            <w:szCs w:val="20"/>
                            <w:lang w:val="en-US"/>
                          </w:rPr>
                          <w:t xml:space="preserve"> </w:t>
                        </w:r>
                        <w:r w:rsidRPr="00053F54">
                          <w:rPr>
                            <w:rFonts w:asciiTheme="minorHAnsi" w:hAnsiTheme="minorHAnsi" w:cstheme="minorHAnsi"/>
                            <w:noProof/>
                            <w:color w:val="000000" w:themeColor="text1"/>
                            <w:kern w:val="24"/>
                            <w:sz w:val="20"/>
                            <w:szCs w:val="20"/>
                          </w:rPr>
                          <w:t>ke</w:t>
                        </w:r>
                        <w:r w:rsidR="00B769F4">
                          <w:rPr>
                            <w:rFonts w:asciiTheme="minorHAnsi" w:hAnsiTheme="minorHAnsi" w:cstheme="minorHAnsi"/>
                            <w:noProof/>
                            <w:color w:val="000000" w:themeColor="text1"/>
                            <w:kern w:val="24"/>
                            <w:sz w:val="20"/>
                            <w:szCs w:val="20"/>
                            <w:lang w:val="en-US"/>
                          </w:rPr>
                          <w:t>terampilan</w:t>
                        </w:r>
                        <w:r w:rsidRPr="00053F54">
                          <w:rPr>
                            <w:rFonts w:asciiTheme="minorHAnsi" w:hAnsiTheme="minorHAnsi" w:cstheme="minorHAnsi"/>
                            <w:noProof/>
                            <w:color w:val="000000" w:themeColor="text1"/>
                            <w:kern w:val="24"/>
                            <w:sz w:val="20"/>
                            <w:szCs w:val="20"/>
                          </w:rPr>
                          <w:t xml:space="preserve"> tertentu yang relevan dengan </w:t>
                        </w:r>
                        <w:r w:rsidR="00B769F4">
                          <w:rPr>
                            <w:rFonts w:asciiTheme="minorHAnsi" w:hAnsiTheme="minorHAnsi" w:cstheme="minorHAnsi"/>
                            <w:noProof/>
                            <w:color w:val="000000" w:themeColor="text1"/>
                            <w:kern w:val="24"/>
                            <w:sz w:val="20"/>
                            <w:szCs w:val="20"/>
                            <w:lang w:val="en-US"/>
                          </w:rPr>
                          <w:t xml:space="preserve">capaian pembelajaran mata kuliah atau kelompok mata kuliah pada program studi perguruan tinggi </w:t>
                        </w:r>
                        <w:r w:rsidRPr="00053F54">
                          <w:rPr>
                            <w:rFonts w:asciiTheme="minorHAnsi" w:hAnsiTheme="minorHAnsi" w:cstheme="minorHAnsi"/>
                            <w:noProof/>
                            <w:color w:val="000000" w:themeColor="text1"/>
                            <w:kern w:val="24"/>
                            <w:sz w:val="20"/>
                            <w:szCs w:val="20"/>
                          </w:rPr>
                          <w:t xml:space="preserve">yang dituju. </w:t>
                        </w:r>
                      </w:p>
                    </w:txbxContent>
                  </v:textbox>
                </v:shape>
                <v:shape id="Text Box 24" o:spid="_x0000_s1047" type="#_x0000_t202" style="position:absolute;left:23625;top:2256;width:12807;height:14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" fillcolor="#a8d08d [1945]" strokecolor="black [3213]" strokeweight="1.5pt">
                  <v:path arrowok="t"/>
                  <v:textbox>
                    <w:txbxContent>
                      <w:p w14:paraId="29AE37CE"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rPr>
                        </w:pPr>
                        <w:r w:rsidRPr="00053F54">
                          <w:rPr>
                            <w:rFonts w:asciiTheme="minorHAnsi" w:hAnsiTheme="minorHAnsi" w:cstheme="minorHAnsi"/>
                            <w:b/>
                            <w:bCs/>
                            <w:color w:val="000000" w:themeColor="text1"/>
                            <w:kern w:val="24"/>
                          </w:rPr>
                          <w:t>PT melakukan pemeriksaan kelengkapan dan validitas dokumen dan penilaian CP dengan cara ASESMEN</w:t>
                        </w:r>
                      </w:p>
                    </w:txbxContent>
                  </v:textbox>
                </v:shape>
                <v:shape id="Text Box 27" o:spid="_x0000_s1048" type="#_x0000_t202" style="position:absolute;left:23625;top:18738;width:12807;height:11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" fillcolor="#a8d08d [1945]" strokecolor="black [3213]" strokeweight="1.5pt">
                  <v:path arrowok="t"/>
                  <v:textbox>
                    <w:txbxContent>
                      <w:p w14:paraId="5498153D"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noProof/>
                            <w:color w:val="000000" w:themeColor="text1"/>
                            <w:kern w:val="24"/>
                          </w:rPr>
                        </w:pPr>
                        <w:r w:rsidRPr="00053F54">
                          <w:rPr>
                            <w:rFonts w:asciiTheme="minorHAnsi" w:hAnsiTheme="minorHAnsi" w:cstheme="minorHAnsi"/>
                            <w:noProof/>
                            <w:color w:val="000000" w:themeColor="text1"/>
                            <w:kern w:val="24"/>
                          </w:rPr>
                          <w:t>PT menetapkan jumlah sks/ Mata Kuliah yang di</w:t>
                        </w:r>
                        <w:r w:rsidR="007F0B33" w:rsidRPr="00053F54">
                          <w:rPr>
                            <w:rFonts w:asciiTheme="minorHAnsi" w:hAnsiTheme="minorHAnsi" w:cstheme="minorHAnsi"/>
                            <w:noProof/>
                            <w:color w:val="000000" w:themeColor="text1"/>
                            <w:kern w:val="24"/>
                          </w:rPr>
                          <w:t>rekognisi sesuai hasil asesmen.</w:t>
                        </w:r>
                      </w:p>
                    </w:txbxContent>
                  </v:textbox>
                </v:shape>
                <v:shape id="Straight Arrow Connector 28675" o:spid="_x0000_s1049" type="#_x0000_t32" style="position:absolute;left:10344;top:8065;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" strokecolor="black [3213]" strokeweight="2.25pt">
                  <v:stroke endarrow="open" joinstyle="miter"/>
                  <o:lock v:ext="edit" shapetype="f"/>
                </v:shape>
                <v:shape id="Straight Arrow Connector 28676" o:spid="_x0000_s1050" type="#_x0000_t32" style="position:absolute;left:10153;top:20478;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" strokecolor="black [3213]" strokeweight="2.25pt">
                  <v:stroke endarrow="open" joinstyle="miter"/>
                  <o:lock v:ext="edit" shapetype="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08" o:spid="_x0000_s1051" type="#_x0000_t35" style="position:absolute;left:11120;top:9319;width:12600;height:3661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" adj="5386,23892" strokecolor="black [3213]" strokeweight="2.25pt">
                  <v:stroke startarrow="open"/>
                  <o:lock v:ext="edit" shapetype="f"/>
                </v:shape>
                <v:shape id="Straight Arrow Connector 28678" o:spid="_x0000_s1052" type="#_x0000_t32" style="position:absolute;left:30028;top:16383;width:0;height:2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" strokecolor="black [3213]" strokeweight="2.25pt">
                  <v:stroke endarrow="open" joinstyle="miter"/>
                  <o:lock v:ext="edit" shapetype="f"/>
                </v:shape>
                <v:shape id="Straight Arrow Connector 28679" o:spid="_x0000_s1053" type="#_x0000_t32" style="position:absolute;left:29981;top:30194;width:47;height:3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" strokecolor="black [3213]" strokeweight="2.25pt">
                  <v:stroke endarrow="open" joinstyle="miter"/>
                  <o:lock v:ext="edit" shapetype="f"/>
                </v:shape>
                <v:shape id="Text Box 24" o:spid="_x0000_s1054" type="#_x0000_t202" style="position:absolute;left:38685;top:2142;width:15321;height:8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" fillcolor="#9cc2e5 [1944]" strokecolor="black [3213]" strokeweight="1.5pt">
                  <v:path arrowok="t"/>
                  <v:textbox>
                    <w:txbxContent>
                      <w:p w14:paraId="17424B29"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18"/>
                            <w:szCs w:val="18"/>
                          </w:rPr>
                        </w:pPr>
                        <w:r w:rsidRPr="00053F54">
                          <w:rPr>
                            <w:rFonts w:asciiTheme="minorHAnsi" w:hAnsiTheme="minorHAnsi" w:cstheme="minorHAnsi"/>
                            <w:b/>
                            <w:bCs/>
                            <w:color w:val="000000" w:themeColor="text1"/>
                            <w:kern w:val="24"/>
                            <w:sz w:val="18"/>
                            <w:szCs w:val="18"/>
                          </w:rPr>
                          <w:t>Pengecekan Ekivalensi -Transfer Kredit/Transfer SKS</w:t>
                        </w:r>
                      </w:p>
                      <w:p w14:paraId="654A2AC6" w14:textId="77777777" w:rsidR="00181EC9" w:rsidRPr="00053F54"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18"/>
                            <w:szCs w:val="18"/>
                          </w:rPr>
                        </w:pPr>
                        <w:r w:rsidRPr="00053F54">
                          <w:rPr>
                            <w:rFonts w:asciiTheme="minorHAnsi" w:hAnsiTheme="minorHAnsi" w:cstheme="minorHAnsi"/>
                            <w:b/>
                            <w:bCs/>
                            <w:color w:val="000000" w:themeColor="text1"/>
                            <w:kern w:val="24"/>
                            <w:sz w:val="18"/>
                            <w:szCs w:val="18"/>
                          </w:rPr>
                          <w:t>(Asal CP: dari Pendidikan di PT sebelumnya)</w:t>
                        </w:r>
                      </w:p>
                    </w:txbxContent>
                  </v:textbox>
                </v:shape>
                <v:shape id="Text Box 24" o:spid="_x0000_s1055" type="#_x0000_t202" style="position:absolute;left:38685;top:12763;width:15321;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" fillcolor="#9cc2e5 [1944]" strokecolor="black [3213]" strokeweight="1.5pt">
                  <v:path arrowok="t"/>
                  <v:textbox>
                    <w:txbxContent>
                      <w:p w14:paraId="6C602B25" w14:textId="77777777" w:rsidR="00181EC9" w:rsidRPr="00106A07"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Asesmen dan Rekognisi- Perolehan Kredit</w:t>
                        </w:r>
                      </w:p>
                      <w:p w14:paraId="40640CF9" w14:textId="77777777" w:rsidR="00181EC9" w:rsidRPr="00106A07" w:rsidRDefault="00181EC9" w:rsidP="00A94B99">
                        <w:pPr>
                          <w:kinsoku w:val="0"/>
                          <w:overflowPunct w:val="0"/>
                          <w:spacing w:line="240" w:lineRule="auto"/>
                          <w:jc w:val="center"/>
                          <w:textAlignment w:val="baseline"/>
                          <w:rPr>
                            <w:rFonts w:asciiTheme="minorHAnsi" w:hAnsiTheme="minorHAnsi" w:cstheme="minorHAnsi"/>
                            <w:b/>
                            <w:bCs/>
                            <w:color w:val="000000" w:themeColor="text1"/>
                            <w:kern w:val="24"/>
                            <w:sz w:val="20"/>
                            <w:szCs w:val="20"/>
                          </w:rPr>
                        </w:pPr>
                        <w:r w:rsidRPr="00106A07">
                          <w:rPr>
                            <w:rFonts w:asciiTheme="minorHAnsi" w:hAnsiTheme="minorHAnsi" w:cstheme="minorHAnsi"/>
                            <w:b/>
                            <w:bCs/>
                            <w:color w:val="000000" w:themeColor="text1"/>
                            <w:kern w:val="24"/>
                            <w:sz w:val="20"/>
                            <w:szCs w:val="20"/>
                          </w:rPr>
                          <w:t>(Asal CP: Nonformal/informal/ pengalaman kerja)</w:t>
                        </w:r>
                      </w:p>
                    </w:txbxContent>
                  </v:textbox>
                </v:shape>
                <v:shape id="Text Box 27" o:spid="_x0000_s1056" type="#_x0000_t202" style="position:absolute;left:23529;top:33306;width:12903;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" fillcolor="yellow" strokecolor="black [3213]" strokeweight="1.5pt">
                  <v:path arrowok="t"/>
                  <v:textbox>
                    <w:txbxContent>
                      <w:p w14:paraId="4D27EC98" w14:textId="77777777" w:rsidR="00181EC9" w:rsidRPr="00053F54" w:rsidRDefault="00181EC9" w:rsidP="00053F54">
                        <w:pPr>
                          <w:kinsoku w:val="0"/>
                          <w:overflowPunct w:val="0"/>
                          <w:spacing w:line="240" w:lineRule="auto"/>
                          <w:jc w:val="center"/>
                          <w:textAlignment w:val="baseline"/>
                          <w:rPr>
                            <w:rFonts w:asciiTheme="minorHAnsi" w:hAnsiTheme="minorHAnsi" w:cstheme="minorHAnsi"/>
                            <w:b/>
                            <w:bCs/>
                            <w:noProof/>
                            <w:color w:val="000000" w:themeColor="text1"/>
                            <w:kern w:val="24"/>
                          </w:rPr>
                        </w:pPr>
                        <w:r w:rsidRPr="00053F54">
                          <w:rPr>
                            <w:rFonts w:asciiTheme="minorHAnsi" w:hAnsiTheme="minorHAnsi" w:cstheme="minorHAnsi"/>
                            <w:b/>
                            <w:bCs/>
                            <w:noProof/>
                            <w:color w:val="000000" w:themeColor="text1"/>
                            <w:kern w:val="24"/>
                          </w:rPr>
                          <w:t xml:space="preserve">Mengikuti pendidikan pada prodi </w:t>
                        </w:r>
                        <w:r w:rsidR="00CE06DD" w:rsidRPr="00053F54">
                          <w:rPr>
                            <w:rFonts w:asciiTheme="minorHAnsi" w:hAnsiTheme="minorHAnsi" w:cstheme="minorHAnsi"/>
                            <w:b/>
                            <w:bCs/>
                            <w:noProof/>
                            <w:color w:val="000000" w:themeColor="text1"/>
                            <w:kern w:val="24"/>
                          </w:rPr>
                          <w:t xml:space="preserve">PT </w:t>
                        </w:r>
                        <w:r w:rsidRPr="00053F54">
                          <w:rPr>
                            <w:rFonts w:asciiTheme="minorHAnsi" w:hAnsiTheme="minorHAnsi" w:cstheme="minorHAnsi"/>
                            <w:b/>
                            <w:bCs/>
                            <w:noProof/>
                            <w:color w:val="000000" w:themeColor="text1"/>
                            <w:kern w:val="24"/>
                          </w:rPr>
                          <w:t xml:space="preserve">yang </w:t>
                        </w:r>
                        <w:r w:rsidR="00CE06DD" w:rsidRPr="00053F54">
                          <w:rPr>
                            <w:rFonts w:asciiTheme="minorHAnsi" w:hAnsiTheme="minorHAnsi" w:cstheme="minorHAnsi"/>
                            <w:b/>
                            <w:bCs/>
                            <w:noProof/>
                            <w:color w:val="000000" w:themeColor="text1"/>
                            <w:kern w:val="24"/>
                          </w:rPr>
                          <w:t>dituju</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3" o:spid="_x0000_s1057" type="#_x0000_t34" style="position:absolute;left:36432;top:6342;width:2253;height:297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" strokecolor="black [3213]" strokeweight="1.5pt">
                  <v:stroke endarrow="block"/>
                  <o:lock v:ext="edit" shapetype="f"/>
                </v:shape>
                <v:shape id="Elbow Connector 86" o:spid="_x0000_s1058" type="#_x0000_t33" style="position:absolute;left:33749;top:12445;width:8716;height:11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" strokecolor="black [3213]" strokeweight="1.5pt">
                  <v:stroke endarrow="block"/>
                  <o:lock v:ext="edit" shapetype="f"/>
                </v:shape>
                <w10:anchorlock/>
              </v:group>
            </w:pict>
          </mc:Fallback>
        </mc:AlternateContent>
      </w:r>
    </w:p>
    <w:p w14:paraId="367CE093" w14:textId="109B4E0C" w:rsidR="00436D71" w:rsidRDefault="00436D71">
      <w:pPr>
        <w:spacing w:after="160" w:line="259" w:lineRule="auto"/>
        <w:rPr>
          <w:rFonts w:ascii="Times New Roman" w:hAnsi="Times New Roman"/>
          <w:sz w:val="24"/>
          <w:szCs w:val="24"/>
        </w:rPr>
      </w:pPr>
    </w:p>
    <w:sectPr w:rsidR="00436D71" w:rsidSect="008B003D">
      <w:headerReference w:type="default" r:id="rId25"/>
      <w:pgSz w:w="11906" w:h="18709" w:code="1000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1A46" w14:textId="77777777" w:rsidR="001F0F82" w:rsidRDefault="001F0F82">
      <w:pPr>
        <w:spacing w:line="240" w:lineRule="auto"/>
      </w:pPr>
      <w:r>
        <w:separator/>
      </w:r>
    </w:p>
  </w:endnote>
  <w:endnote w:type="continuationSeparator" w:id="0">
    <w:p w14:paraId="65ECD19E" w14:textId="77777777" w:rsidR="001F0F82" w:rsidRDefault="001F0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Comic Sans MS">
    <w:panose1 w:val="030F0702030302020204"/>
    <w:charset w:val="00"/>
    <w:family w:val="script"/>
    <w:pitch w:val="variable"/>
    <w:sig w:usb0="000006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A9ED" w14:textId="77777777" w:rsidR="00181EC9" w:rsidRDefault="00181EC9">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CB4A604" w14:textId="77777777" w:rsidR="00181EC9" w:rsidRDefault="00181EC9">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2184" w14:textId="77777777" w:rsidR="00181EC9" w:rsidRDefault="00181EC9">
    <w:pPr>
      <w:pBdr>
        <w:top w:val="nil"/>
        <w:left w:val="nil"/>
        <w:bottom w:val="nil"/>
        <w:right w:val="nil"/>
        <w:between w:val="nil"/>
      </w:pBdr>
      <w:tabs>
        <w:tab w:val="center" w:pos="4513"/>
        <w:tab w:val="right" w:pos="9026"/>
      </w:tabs>
      <w:spacing w:line="240" w:lineRule="auto"/>
      <w:jc w:val="right"/>
      <w:rPr>
        <w:rFonts w:ascii="Bookman Old Style" w:eastAsia="Bookman Old Style" w:hAnsi="Bookman Old Style" w:cs="Bookman Old Style"/>
        <w:color w:val="000000"/>
      </w:rPr>
    </w:pPr>
  </w:p>
  <w:p w14:paraId="30BF9C19" w14:textId="77777777" w:rsidR="00181EC9" w:rsidRDefault="00181EC9">
    <w:pPr>
      <w:pBdr>
        <w:top w:val="nil"/>
        <w:left w:val="nil"/>
        <w:bottom w:val="nil"/>
        <w:right w:val="nil"/>
        <w:between w:val="nil"/>
      </w:pBdr>
      <w:tabs>
        <w:tab w:val="center" w:pos="4513"/>
        <w:tab w:val="right" w:pos="9026"/>
      </w:tabs>
      <w:spacing w:line="240" w:lineRule="auto"/>
      <w:ind w:right="360"/>
      <w:rPr>
        <w:rFonts w:ascii="Bookman Old Style" w:eastAsia="Bookman Old Style" w:hAnsi="Bookman Old Style" w:cs="Bookman Old Styl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844769"/>
      <w:docPartObj>
        <w:docPartGallery w:val="Page Numbers (Bottom of Page)"/>
        <w:docPartUnique/>
      </w:docPartObj>
    </w:sdtPr>
    <w:sdtContent>
      <w:p w14:paraId="03123533" w14:textId="77777777" w:rsidR="008B003D" w:rsidRDefault="008B003D">
        <w:pPr>
          <w:pStyle w:val="Footer"/>
          <w:jc w:val="center"/>
        </w:pPr>
        <w:r>
          <w:fldChar w:fldCharType="begin"/>
        </w:r>
        <w:r>
          <w:instrText>PAGE   \* MERGEFORMAT</w:instrText>
        </w:r>
        <w:r>
          <w:fldChar w:fldCharType="separate"/>
        </w:r>
        <w:r>
          <w:t>2</w:t>
        </w:r>
        <w:r>
          <w:fldChar w:fldCharType="end"/>
        </w:r>
      </w:p>
    </w:sdtContent>
  </w:sdt>
  <w:p w14:paraId="6C8FA643" w14:textId="77777777" w:rsidR="008B003D" w:rsidRDefault="008B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968B" w14:textId="77777777" w:rsidR="001F0F82" w:rsidRDefault="001F0F82">
      <w:pPr>
        <w:spacing w:line="240" w:lineRule="auto"/>
      </w:pPr>
      <w:r>
        <w:separator/>
      </w:r>
    </w:p>
  </w:footnote>
  <w:footnote w:type="continuationSeparator" w:id="0">
    <w:p w14:paraId="1F90FA7D" w14:textId="77777777" w:rsidR="001F0F82" w:rsidRDefault="001F0F82">
      <w:pPr>
        <w:spacing w:line="240" w:lineRule="auto"/>
      </w:pPr>
      <w:r>
        <w:continuationSeparator/>
      </w:r>
    </w:p>
  </w:footnote>
  <w:footnote w:id="1">
    <w:p w14:paraId="4B5C6343" w14:textId="77777777" w:rsidR="00181EC9" w:rsidRPr="00E22804" w:rsidRDefault="00181EC9" w:rsidP="00A94B99">
      <w:pPr>
        <w:pStyle w:val="FootnoteText"/>
        <w:rPr>
          <w:rFonts w:ascii="Times New Roman" w:hAnsi="Times New Roman"/>
        </w:rPr>
      </w:pPr>
      <w:r w:rsidRPr="0081728F">
        <w:rPr>
          <w:rStyle w:val="FootnoteReference"/>
        </w:rPr>
        <w:footnoteRef/>
      </w:r>
      <w:r w:rsidRPr="00E22804">
        <w:rPr>
          <w:rFonts w:ascii="Times New Roman" w:hAnsi="Times New Roman"/>
        </w:rPr>
        <w:t xml:space="preserve"> Harap </w:t>
      </w:r>
      <w:proofErr w:type="spellStart"/>
      <w:r w:rsidRPr="00E22804">
        <w:rPr>
          <w:rFonts w:ascii="Times New Roman" w:hAnsi="Times New Roman"/>
        </w:rPr>
        <w:t>diisi</w:t>
      </w:r>
      <w:proofErr w:type="spellEnd"/>
      <w:r w:rsidRPr="00E22804">
        <w:rPr>
          <w:rFonts w:ascii="Times New Roman" w:hAnsi="Times New Roman"/>
        </w:rPr>
        <w:t xml:space="preserve"> oleh Prodi pada PT </w:t>
      </w:r>
      <w:proofErr w:type="spellStart"/>
      <w:r w:rsidRPr="00E22804">
        <w:rPr>
          <w:rFonts w:ascii="Times New Roman" w:hAnsi="Times New Roman"/>
        </w:rPr>
        <w:t>sebelum</w:t>
      </w:r>
      <w:proofErr w:type="spellEnd"/>
      <w:r w:rsidRPr="00E22804">
        <w:rPr>
          <w:rFonts w:ascii="Times New Roman" w:hAnsi="Times New Roman"/>
        </w:rPr>
        <w:t xml:space="preserve"> </w:t>
      </w:r>
      <w:proofErr w:type="spellStart"/>
      <w:r w:rsidRPr="00E22804">
        <w:rPr>
          <w:rFonts w:ascii="Times New Roman" w:hAnsi="Times New Roman"/>
        </w:rPr>
        <w:t>diedarkan</w:t>
      </w:r>
      <w:proofErr w:type="spellEnd"/>
      <w:r w:rsidRPr="00E22804">
        <w:rPr>
          <w:rFonts w:ascii="Times New Roman" w:hAnsi="Times New Roman"/>
        </w:rPr>
        <w:t xml:space="preserve"> </w:t>
      </w:r>
      <w:proofErr w:type="spellStart"/>
      <w:r w:rsidRPr="00E22804">
        <w:rPr>
          <w:rFonts w:ascii="Times New Roman" w:hAnsi="Times New Roman"/>
        </w:rPr>
        <w:t>kepada</w:t>
      </w:r>
      <w:proofErr w:type="spellEnd"/>
      <w:r w:rsidRPr="00E22804">
        <w:rPr>
          <w:rFonts w:ascii="Times New Roman" w:hAnsi="Times New Roman"/>
        </w:rPr>
        <w:t xml:space="preserve"> </w:t>
      </w:r>
      <w:proofErr w:type="spellStart"/>
      <w:r w:rsidRPr="00E22804">
        <w:rPr>
          <w:rFonts w:ascii="Times New Roman" w:hAnsi="Times New Roman"/>
        </w:rPr>
        <w:t>pelamar</w:t>
      </w:r>
      <w:proofErr w:type="spellEnd"/>
    </w:p>
  </w:footnote>
  <w:footnote w:id="2">
    <w:p w14:paraId="3258D197" w14:textId="77777777" w:rsidR="00181EC9" w:rsidRPr="00D94782" w:rsidRDefault="00181EC9" w:rsidP="00A94B99">
      <w:pPr>
        <w:pStyle w:val="FootnoteText"/>
        <w:rPr>
          <w:rFonts w:ascii="Times New Roman" w:hAnsi="Times New Roman"/>
        </w:rPr>
      </w:pPr>
      <w:r w:rsidRPr="0081728F">
        <w:rPr>
          <w:rStyle w:val="FootnoteReference"/>
        </w:rPr>
        <w:footnoteRef/>
      </w:r>
      <w:r w:rsidRPr="00D94782">
        <w:rPr>
          <w:rFonts w:ascii="Times New Roman" w:hAnsi="Times New Roman"/>
        </w:rPr>
        <w:t xml:space="preserve"> </w:t>
      </w:r>
      <w:r w:rsidRPr="00053F54">
        <w:rPr>
          <w:rFonts w:ascii="Times New Roman" w:hAnsi="Times New Roman"/>
          <w:noProof/>
          <w:lang w:val="id-ID"/>
        </w:rPr>
        <w:t>Persyaratan diisi oleh Perguruan Tinggi sesuai dengan jenjang kualifikasi Program Studi yang menyelenggarakan RPL.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28790"/>
      <w:docPartObj>
        <w:docPartGallery w:val="Page Numbers (Top of Page)"/>
        <w:docPartUnique/>
      </w:docPartObj>
    </w:sdtPr>
    <w:sdtContent>
      <w:p w14:paraId="01F7B950" w14:textId="77777777" w:rsidR="008B003D" w:rsidRDefault="008B003D">
        <w:pPr>
          <w:pStyle w:val="Header"/>
          <w:jc w:val="right"/>
        </w:pPr>
        <w:r>
          <w:fldChar w:fldCharType="begin"/>
        </w:r>
        <w:r>
          <w:instrText>PAGE   \* MERGEFORMAT</w:instrText>
        </w:r>
        <w:r>
          <w:fldChar w:fldCharType="separate"/>
        </w:r>
        <w:r>
          <w:t>2</w:t>
        </w:r>
        <w:r>
          <w:fldChar w:fldCharType="end"/>
        </w:r>
      </w:p>
    </w:sdtContent>
  </w:sdt>
  <w:p w14:paraId="178CECCF" w14:textId="77777777" w:rsidR="008B003D" w:rsidRDefault="008B0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82FF5C"/>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0ED25F8"/>
    <w:multiLevelType w:val="multilevel"/>
    <w:tmpl w:val="25EE8370"/>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4362B1"/>
    <w:multiLevelType w:val="hybridMultilevel"/>
    <w:tmpl w:val="205AA714"/>
    <w:lvl w:ilvl="0" w:tplc="38090019">
      <w:start w:val="1"/>
      <w:numFmt w:val="lowerLetter"/>
      <w:lvlText w:val="%1."/>
      <w:lvlJc w:val="left"/>
      <w:pPr>
        <w:ind w:left="1145" w:hanging="360"/>
      </w:pPr>
      <w:rPr>
        <w:rFonts w:hint="default"/>
        <w:color w:val="000000" w:themeColor="text1"/>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044A28E6"/>
    <w:multiLevelType w:val="multilevel"/>
    <w:tmpl w:val="20E66D34"/>
    <w:styleLink w:val="CurrentList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15:restartNumberingAfterBreak="0">
    <w:nsid w:val="0CE8470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616F"/>
    <w:multiLevelType w:val="multilevel"/>
    <w:tmpl w:val="070811DA"/>
    <w:styleLink w:val="CurrentList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15:restartNumberingAfterBreak="0">
    <w:nsid w:val="0FFA243F"/>
    <w:multiLevelType w:val="hybridMultilevel"/>
    <w:tmpl w:val="783C0572"/>
    <w:lvl w:ilvl="0" w:tplc="1136AA44">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E11122"/>
    <w:multiLevelType w:val="hybridMultilevel"/>
    <w:tmpl w:val="7B609F42"/>
    <w:lvl w:ilvl="0" w:tplc="3EC69F4C">
      <w:start w:val="1"/>
      <w:numFmt w:val="decimal"/>
      <w:lvlText w:val="%1."/>
      <w:lvlJc w:val="left"/>
      <w:pPr>
        <w:ind w:left="432" w:hanging="432"/>
      </w:pPr>
      <w:rPr>
        <w:rFonts w:hint="default"/>
        <w:b w:val="0"/>
        <w:bCs w:val="0"/>
      </w:rPr>
    </w:lvl>
    <w:lvl w:ilvl="1" w:tplc="FFFFFFFF">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C36BCC"/>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9" w15:restartNumberingAfterBreak="0">
    <w:nsid w:val="15133F37"/>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A577F0"/>
    <w:multiLevelType w:val="hybridMultilevel"/>
    <w:tmpl w:val="BE7AE34A"/>
    <w:lvl w:ilvl="0" w:tplc="CAD25FA2">
      <w:start w:val="1"/>
      <w:numFmt w:val="none"/>
      <w:lvlText w:val="3."/>
      <w:lvlJc w:val="left"/>
      <w:pPr>
        <w:ind w:left="720" w:hanging="360"/>
      </w:pPr>
      <w:rPr>
        <w:rFonts w:eastAsia="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7F70EE"/>
    <w:multiLevelType w:val="multilevel"/>
    <w:tmpl w:val="C7EC384C"/>
    <w:lvl w:ilvl="0">
      <w:start w:val="4"/>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1603A0"/>
    <w:multiLevelType w:val="hybridMultilevel"/>
    <w:tmpl w:val="91B452B0"/>
    <w:lvl w:ilvl="0" w:tplc="38AA43AE">
      <w:start w:val="9"/>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01C25"/>
    <w:multiLevelType w:val="hybridMultilevel"/>
    <w:tmpl w:val="F9AA9776"/>
    <w:lvl w:ilvl="0" w:tplc="D5B41300">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0069C0"/>
    <w:multiLevelType w:val="hybridMultilevel"/>
    <w:tmpl w:val="F6C460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11E4278"/>
    <w:multiLevelType w:val="hybridMultilevel"/>
    <w:tmpl w:val="34C012AA"/>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05746"/>
    <w:multiLevelType w:val="hybridMultilevel"/>
    <w:tmpl w:val="AF1C784C"/>
    <w:lvl w:ilvl="0" w:tplc="3E64F1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9788E"/>
    <w:multiLevelType w:val="hybridMultilevel"/>
    <w:tmpl w:val="19A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424A26"/>
    <w:multiLevelType w:val="multilevel"/>
    <w:tmpl w:val="6DE681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2035AD"/>
    <w:multiLevelType w:val="hybridMultilevel"/>
    <w:tmpl w:val="D982E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364DC"/>
    <w:multiLevelType w:val="multilevel"/>
    <w:tmpl w:val="54F0D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D34DCA"/>
    <w:multiLevelType w:val="hybridMultilevel"/>
    <w:tmpl w:val="E0DE5F66"/>
    <w:lvl w:ilvl="0" w:tplc="35D0C17E">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15:restartNumberingAfterBreak="0">
    <w:nsid w:val="39DE433F"/>
    <w:multiLevelType w:val="multilevel"/>
    <w:tmpl w:val="2618E8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AA7D1E"/>
    <w:multiLevelType w:val="hybridMultilevel"/>
    <w:tmpl w:val="D21C2FE0"/>
    <w:lvl w:ilvl="0" w:tplc="52F63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465F9"/>
    <w:multiLevelType w:val="hybridMultilevel"/>
    <w:tmpl w:val="3D86D00C"/>
    <w:lvl w:ilvl="0" w:tplc="6CBC034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3EC963D5"/>
    <w:multiLevelType w:val="hybridMultilevel"/>
    <w:tmpl w:val="670482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3ED4005E"/>
    <w:multiLevelType w:val="hybridMultilevel"/>
    <w:tmpl w:val="62CE0D1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36559"/>
    <w:multiLevelType w:val="hybridMultilevel"/>
    <w:tmpl w:val="911AFA46"/>
    <w:lvl w:ilvl="0" w:tplc="EAAE9832">
      <w:start w:val="1"/>
      <w:numFmt w:val="upperRoman"/>
      <w:pStyle w:val="Heading1"/>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533DCA"/>
    <w:multiLevelType w:val="multilevel"/>
    <w:tmpl w:val="886C41D0"/>
    <w:styleLink w:val="CurrentList10"/>
    <w:lvl w:ilvl="0">
      <w:start w:val="4"/>
      <w:numFmt w:val="decimal"/>
      <w:lvlText w:val="%1."/>
      <w:lvlJc w:val="left"/>
      <w:pPr>
        <w:ind w:left="1080" w:hanging="360"/>
      </w:pPr>
      <w:rPr>
        <w:u w:val="none"/>
      </w:rPr>
    </w:lvl>
    <w:lvl w:ilvl="1">
      <w:start w:val="1"/>
      <w:numFmt w:val="decimal"/>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2610" w:hanging="360"/>
      </w:pPr>
      <w:rPr>
        <w:rFonts w:ascii="Bookman Old Style" w:eastAsia="Bookman Old Style" w:hAnsi="Bookman Old Style" w:cs="Bookman Old Style"/>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9" w15:restartNumberingAfterBreak="0">
    <w:nsid w:val="49534A3C"/>
    <w:multiLevelType w:val="hybridMultilevel"/>
    <w:tmpl w:val="DC286F06"/>
    <w:lvl w:ilvl="0" w:tplc="D0CE2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D7391"/>
    <w:multiLevelType w:val="hybridMultilevel"/>
    <w:tmpl w:val="FC1C8164"/>
    <w:lvl w:ilvl="0" w:tplc="B1A23644">
      <w:start w:val="1"/>
      <w:numFmt w:val="decimal"/>
      <w:lvlText w:val="%1."/>
      <w:lvlJc w:val="left"/>
      <w:pPr>
        <w:ind w:left="1440" w:hanging="360"/>
      </w:pPr>
      <w:rPr>
        <w:rFonts w:ascii="Bookman Old Style" w:eastAsia="Times New Roman" w:hAnsi="Bookman Old Style" w:cs="Times New Roman" w:hint="default"/>
        <w:spacing w:val="-1"/>
        <w:w w:val="100"/>
        <w:sz w:val="24"/>
        <w:szCs w:val="24"/>
      </w:rPr>
    </w:lvl>
    <w:lvl w:ilvl="1" w:tplc="FAC26878">
      <w:start w:val="2"/>
      <w:numFmt w:val="bullet"/>
      <w:lvlText w:val="-"/>
      <w:lvlJc w:val="left"/>
      <w:pPr>
        <w:ind w:left="2160" w:hanging="360"/>
      </w:pPr>
      <w:rPr>
        <w:rFonts w:ascii="Bookman Old Style" w:eastAsia="Arial" w:hAnsi="Bookman Old Style" w:cs="Arial" w:hint="default"/>
      </w:rPr>
    </w:lvl>
    <w:lvl w:ilvl="2" w:tplc="0409001B" w:tentative="1">
      <w:start w:val="1"/>
      <w:numFmt w:val="lowerRoman"/>
      <w:lvlText w:val="%3."/>
      <w:lvlJc w:val="right"/>
      <w:pPr>
        <w:ind w:left="2880" w:hanging="180"/>
      </w:pPr>
    </w:lvl>
    <w:lvl w:ilvl="3" w:tplc="499A0100">
      <w:start w:val="1"/>
      <w:numFmt w:val="decimal"/>
      <w:lvlText w:val="%4."/>
      <w:lvlJc w:val="left"/>
      <w:pPr>
        <w:ind w:left="3600" w:hanging="360"/>
      </w:pPr>
      <w:rPr>
        <w:rFonts w:ascii="Bookman Old Style" w:hAnsi="Bookman Old Style" w:hint="default"/>
        <w:b w:val="0"/>
        <w:bCs w:val="0"/>
        <w:color w:val="000000" w:themeColor="text1"/>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BD7FE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E97A92"/>
    <w:multiLevelType w:val="hybridMultilevel"/>
    <w:tmpl w:val="1D4A1E3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5868BD"/>
    <w:multiLevelType w:val="hybridMultilevel"/>
    <w:tmpl w:val="777088A6"/>
    <w:lvl w:ilvl="0" w:tplc="4CACB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C00012"/>
    <w:multiLevelType w:val="hybridMultilevel"/>
    <w:tmpl w:val="0D9454AC"/>
    <w:lvl w:ilvl="0" w:tplc="9FF03342">
      <w:start w:val="1"/>
      <w:numFmt w:val="decimal"/>
      <w:pStyle w:val="Gambar"/>
      <w:lvlText w:val="Gambar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B766A9"/>
    <w:multiLevelType w:val="multilevel"/>
    <w:tmpl w:val="99FA77C6"/>
    <w:styleLink w:val="CurrentList9"/>
    <w:lvl w:ilvl="0">
      <w:start w:val="1"/>
      <w:numFmt w:val="decimal"/>
      <w:lvlText w:val="%1."/>
      <w:lvlJc w:val="left"/>
      <w:pPr>
        <w:ind w:left="2880" w:hanging="360"/>
      </w:pPr>
      <w:rPr>
        <w:i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6" w15:restartNumberingAfterBreak="0">
    <w:nsid w:val="5D206ACD"/>
    <w:multiLevelType w:val="hybridMultilevel"/>
    <w:tmpl w:val="21122274"/>
    <w:lvl w:ilvl="0" w:tplc="2C7AD30A">
      <w:start w:val="1"/>
      <w:numFmt w:val="bullet"/>
      <w:lvlText w:val="•"/>
      <w:lvlJc w:val="left"/>
      <w:pPr>
        <w:tabs>
          <w:tab w:val="num" w:pos="720"/>
        </w:tabs>
        <w:ind w:left="720" w:hanging="360"/>
      </w:pPr>
      <w:rPr>
        <w:rFonts w:ascii="Times New Roman" w:hAnsi="Times New Roman" w:hint="default"/>
      </w:rPr>
    </w:lvl>
    <w:lvl w:ilvl="1" w:tplc="DD3E3D3E" w:tentative="1">
      <w:start w:val="1"/>
      <w:numFmt w:val="bullet"/>
      <w:lvlText w:val="•"/>
      <w:lvlJc w:val="left"/>
      <w:pPr>
        <w:tabs>
          <w:tab w:val="num" w:pos="1440"/>
        </w:tabs>
        <w:ind w:left="1440" w:hanging="360"/>
      </w:pPr>
      <w:rPr>
        <w:rFonts w:ascii="Times New Roman" w:hAnsi="Times New Roman" w:hint="default"/>
      </w:rPr>
    </w:lvl>
    <w:lvl w:ilvl="2" w:tplc="CF36E198" w:tentative="1">
      <w:start w:val="1"/>
      <w:numFmt w:val="bullet"/>
      <w:lvlText w:val="•"/>
      <w:lvlJc w:val="left"/>
      <w:pPr>
        <w:tabs>
          <w:tab w:val="num" w:pos="2160"/>
        </w:tabs>
        <w:ind w:left="2160" w:hanging="360"/>
      </w:pPr>
      <w:rPr>
        <w:rFonts w:ascii="Times New Roman" w:hAnsi="Times New Roman" w:hint="default"/>
      </w:rPr>
    </w:lvl>
    <w:lvl w:ilvl="3" w:tplc="3A705E90" w:tentative="1">
      <w:start w:val="1"/>
      <w:numFmt w:val="bullet"/>
      <w:lvlText w:val="•"/>
      <w:lvlJc w:val="left"/>
      <w:pPr>
        <w:tabs>
          <w:tab w:val="num" w:pos="2880"/>
        </w:tabs>
        <w:ind w:left="2880" w:hanging="360"/>
      </w:pPr>
      <w:rPr>
        <w:rFonts w:ascii="Times New Roman" w:hAnsi="Times New Roman" w:hint="default"/>
      </w:rPr>
    </w:lvl>
    <w:lvl w:ilvl="4" w:tplc="3E62AB06" w:tentative="1">
      <w:start w:val="1"/>
      <w:numFmt w:val="bullet"/>
      <w:lvlText w:val="•"/>
      <w:lvlJc w:val="left"/>
      <w:pPr>
        <w:tabs>
          <w:tab w:val="num" w:pos="3600"/>
        </w:tabs>
        <w:ind w:left="3600" w:hanging="360"/>
      </w:pPr>
      <w:rPr>
        <w:rFonts w:ascii="Times New Roman" w:hAnsi="Times New Roman" w:hint="default"/>
      </w:rPr>
    </w:lvl>
    <w:lvl w:ilvl="5" w:tplc="B8541FF6" w:tentative="1">
      <w:start w:val="1"/>
      <w:numFmt w:val="bullet"/>
      <w:lvlText w:val="•"/>
      <w:lvlJc w:val="left"/>
      <w:pPr>
        <w:tabs>
          <w:tab w:val="num" w:pos="4320"/>
        </w:tabs>
        <w:ind w:left="4320" w:hanging="360"/>
      </w:pPr>
      <w:rPr>
        <w:rFonts w:ascii="Times New Roman" w:hAnsi="Times New Roman" w:hint="default"/>
      </w:rPr>
    </w:lvl>
    <w:lvl w:ilvl="6" w:tplc="6470A226" w:tentative="1">
      <w:start w:val="1"/>
      <w:numFmt w:val="bullet"/>
      <w:lvlText w:val="•"/>
      <w:lvlJc w:val="left"/>
      <w:pPr>
        <w:tabs>
          <w:tab w:val="num" w:pos="5040"/>
        </w:tabs>
        <w:ind w:left="5040" w:hanging="360"/>
      </w:pPr>
      <w:rPr>
        <w:rFonts w:ascii="Times New Roman" w:hAnsi="Times New Roman" w:hint="default"/>
      </w:rPr>
    </w:lvl>
    <w:lvl w:ilvl="7" w:tplc="180E2EA8" w:tentative="1">
      <w:start w:val="1"/>
      <w:numFmt w:val="bullet"/>
      <w:lvlText w:val="•"/>
      <w:lvlJc w:val="left"/>
      <w:pPr>
        <w:tabs>
          <w:tab w:val="num" w:pos="5760"/>
        </w:tabs>
        <w:ind w:left="5760" w:hanging="360"/>
      </w:pPr>
      <w:rPr>
        <w:rFonts w:ascii="Times New Roman" w:hAnsi="Times New Roman" w:hint="default"/>
      </w:rPr>
    </w:lvl>
    <w:lvl w:ilvl="8" w:tplc="301E54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D9B3DF4"/>
    <w:multiLevelType w:val="hybridMultilevel"/>
    <w:tmpl w:val="E8C46A38"/>
    <w:lvl w:ilvl="0" w:tplc="CBE00A96">
      <w:start w:val="8"/>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D03251"/>
    <w:multiLevelType w:val="hybridMultilevel"/>
    <w:tmpl w:val="1B6093CC"/>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DA0969"/>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013985"/>
    <w:multiLevelType w:val="multilevel"/>
    <w:tmpl w:val="CBAE66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pStyle w:val="NumberedList"/>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6267618F"/>
    <w:multiLevelType w:val="hybridMultilevel"/>
    <w:tmpl w:val="B9C4400E"/>
    <w:lvl w:ilvl="0" w:tplc="DE0E3940">
      <w:start w:val="1"/>
      <w:numFmt w:val="decimal"/>
      <w:lvlText w:val="%1."/>
      <w:lvlJc w:val="left"/>
      <w:pPr>
        <w:ind w:left="720" w:hanging="360"/>
      </w:pPr>
      <w:rPr>
        <w:rFonts w:eastAsia="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E82903"/>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43" w15:restartNumberingAfterBreak="0">
    <w:nsid w:val="67002F4D"/>
    <w:multiLevelType w:val="hybridMultilevel"/>
    <w:tmpl w:val="99A61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AD7BB2"/>
    <w:multiLevelType w:val="hybridMultilevel"/>
    <w:tmpl w:val="FE546510"/>
    <w:lvl w:ilvl="0" w:tplc="B192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5072A"/>
    <w:multiLevelType w:val="hybridMultilevel"/>
    <w:tmpl w:val="299C92D2"/>
    <w:lvl w:ilvl="0" w:tplc="F04AE9DA">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6" w15:restartNumberingAfterBreak="0">
    <w:nsid w:val="6EE21956"/>
    <w:multiLevelType w:val="hybridMultilevel"/>
    <w:tmpl w:val="F0DCD674"/>
    <w:lvl w:ilvl="0" w:tplc="D16A789E">
      <w:start w:val="1"/>
      <w:numFmt w:val="lowerLetter"/>
      <w:lvlText w:val="%1."/>
      <w:lvlJc w:val="left"/>
      <w:pPr>
        <w:ind w:left="1854" w:hanging="360"/>
      </w:pPr>
      <w:rPr>
        <w:b w:val="0"/>
        <w:bCs w:val="0"/>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 w15:restartNumberingAfterBreak="0">
    <w:nsid w:val="7F6D3A6B"/>
    <w:multiLevelType w:val="hybridMultilevel"/>
    <w:tmpl w:val="C2FA9DE4"/>
    <w:lvl w:ilvl="0" w:tplc="CE0C30FC">
      <w:start w:val="1"/>
      <w:numFmt w:val="decimal"/>
      <w:pStyle w:val="Tabel"/>
      <w:lvlText w:val="Tabe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871966">
    <w:abstractNumId w:val="9"/>
  </w:num>
  <w:num w:numId="2" w16cid:durableId="1244607305">
    <w:abstractNumId w:val="5"/>
  </w:num>
  <w:num w:numId="3" w16cid:durableId="963119647">
    <w:abstractNumId w:val="3"/>
  </w:num>
  <w:num w:numId="4" w16cid:durableId="650447110">
    <w:abstractNumId w:val="35"/>
  </w:num>
  <w:num w:numId="5" w16cid:durableId="1900163695">
    <w:abstractNumId w:val="28"/>
  </w:num>
  <w:num w:numId="6" w16cid:durableId="1065488553">
    <w:abstractNumId w:val="8"/>
  </w:num>
  <w:num w:numId="7" w16cid:durableId="90781863">
    <w:abstractNumId w:val="0"/>
  </w:num>
  <w:num w:numId="8" w16cid:durableId="619455111">
    <w:abstractNumId w:val="7"/>
  </w:num>
  <w:num w:numId="9" w16cid:durableId="1075711969">
    <w:abstractNumId w:val="39"/>
  </w:num>
  <w:num w:numId="10" w16cid:durableId="1974095338">
    <w:abstractNumId w:val="2"/>
  </w:num>
  <w:num w:numId="11" w16cid:durableId="629748255">
    <w:abstractNumId w:val="31"/>
  </w:num>
  <w:num w:numId="12" w16cid:durableId="501362533">
    <w:abstractNumId w:val="4"/>
  </w:num>
  <w:num w:numId="13" w16cid:durableId="647829360">
    <w:abstractNumId w:val="34"/>
  </w:num>
  <w:num w:numId="14" w16cid:durableId="164056645">
    <w:abstractNumId w:val="47"/>
  </w:num>
  <w:num w:numId="15" w16cid:durableId="1190223686">
    <w:abstractNumId w:val="20"/>
  </w:num>
  <w:num w:numId="16" w16cid:durableId="2137212742">
    <w:abstractNumId w:val="44"/>
  </w:num>
  <w:num w:numId="17" w16cid:durableId="2098210205">
    <w:abstractNumId w:val="22"/>
  </w:num>
  <w:num w:numId="18" w16cid:durableId="1631589061">
    <w:abstractNumId w:val="27"/>
  </w:num>
  <w:num w:numId="19" w16cid:durableId="704524832">
    <w:abstractNumId w:val="26"/>
  </w:num>
  <w:num w:numId="20" w16cid:durableId="277566437">
    <w:abstractNumId w:val="29"/>
  </w:num>
  <w:num w:numId="21" w16cid:durableId="1120299265">
    <w:abstractNumId w:val="32"/>
  </w:num>
  <w:num w:numId="22" w16cid:durableId="713849990">
    <w:abstractNumId w:val="19"/>
  </w:num>
  <w:num w:numId="23" w16cid:durableId="6951845">
    <w:abstractNumId w:val="38"/>
  </w:num>
  <w:num w:numId="24" w16cid:durableId="1566647147">
    <w:abstractNumId w:val="17"/>
  </w:num>
  <w:num w:numId="25" w16cid:durableId="124128353">
    <w:abstractNumId w:val="43"/>
  </w:num>
  <w:num w:numId="26" w16cid:durableId="381371123">
    <w:abstractNumId w:val="23"/>
  </w:num>
  <w:num w:numId="27" w16cid:durableId="53941014">
    <w:abstractNumId w:val="13"/>
  </w:num>
  <w:num w:numId="28" w16cid:durableId="930891529">
    <w:abstractNumId w:val="6"/>
  </w:num>
  <w:num w:numId="29" w16cid:durableId="1876918054">
    <w:abstractNumId w:val="41"/>
  </w:num>
  <w:num w:numId="30" w16cid:durableId="2014061875">
    <w:abstractNumId w:val="10"/>
  </w:num>
  <w:num w:numId="31" w16cid:durableId="1627543199">
    <w:abstractNumId w:val="33"/>
  </w:num>
  <w:num w:numId="32" w16cid:durableId="114302140">
    <w:abstractNumId w:val="46"/>
  </w:num>
  <w:num w:numId="33" w16cid:durableId="1007058046">
    <w:abstractNumId w:val="45"/>
  </w:num>
  <w:num w:numId="34" w16cid:durableId="823547361">
    <w:abstractNumId w:val="21"/>
  </w:num>
  <w:num w:numId="35" w16cid:durableId="1059400895">
    <w:abstractNumId w:val="30"/>
  </w:num>
  <w:num w:numId="36" w16cid:durableId="760874637">
    <w:abstractNumId w:val="25"/>
  </w:num>
  <w:num w:numId="37" w16cid:durableId="1394691710">
    <w:abstractNumId w:val="24"/>
  </w:num>
  <w:num w:numId="38" w16cid:durableId="1376540256">
    <w:abstractNumId w:val="18"/>
  </w:num>
  <w:num w:numId="39" w16cid:durableId="32971867">
    <w:abstractNumId w:val="11"/>
  </w:num>
  <w:num w:numId="40" w16cid:durableId="1843544714">
    <w:abstractNumId w:val="1"/>
  </w:num>
  <w:num w:numId="41" w16cid:durableId="1963149331">
    <w:abstractNumId w:val="16"/>
  </w:num>
  <w:num w:numId="42" w16cid:durableId="2100980951">
    <w:abstractNumId w:val="37"/>
  </w:num>
  <w:num w:numId="43" w16cid:durableId="1933126631">
    <w:abstractNumId w:val="12"/>
  </w:num>
  <w:num w:numId="44" w16cid:durableId="1720393445">
    <w:abstractNumId w:val="42"/>
  </w:num>
  <w:num w:numId="45" w16cid:durableId="2016305278">
    <w:abstractNumId w:val="36"/>
  </w:num>
  <w:num w:numId="46" w16cid:durableId="2144688847">
    <w:abstractNumId w:val="15"/>
  </w:num>
  <w:num w:numId="47" w16cid:durableId="181937729">
    <w:abstractNumId w:val="14"/>
  </w:num>
  <w:num w:numId="48" w16cid:durableId="1114597440">
    <w:abstractNumId w:val="27"/>
    <w:lvlOverride w:ilvl="0">
      <w:startOverride w:val="1"/>
    </w:lvlOverride>
  </w:num>
  <w:num w:numId="49" w16cid:durableId="141481730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A8"/>
    <w:rsid w:val="00016ACA"/>
    <w:rsid w:val="00030F57"/>
    <w:rsid w:val="00037FF1"/>
    <w:rsid w:val="00053F54"/>
    <w:rsid w:val="000670BC"/>
    <w:rsid w:val="00080E62"/>
    <w:rsid w:val="0008478B"/>
    <w:rsid w:val="00091EB9"/>
    <w:rsid w:val="000A4B2A"/>
    <w:rsid w:val="000B130A"/>
    <w:rsid w:val="000B5697"/>
    <w:rsid w:val="000D1B0A"/>
    <w:rsid w:val="000F4C2A"/>
    <w:rsid w:val="001031E9"/>
    <w:rsid w:val="0011386A"/>
    <w:rsid w:val="00121897"/>
    <w:rsid w:val="00122DD2"/>
    <w:rsid w:val="001318AC"/>
    <w:rsid w:val="001373C4"/>
    <w:rsid w:val="00154C90"/>
    <w:rsid w:val="001665B1"/>
    <w:rsid w:val="00173B28"/>
    <w:rsid w:val="00176E87"/>
    <w:rsid w:val="00181EC9"/>
    <w:rsid w:val="00183DB6"/>
    <w:rsid w:val="00184422"/>
    <w:rsid w:val="00186049"/>
    <w:rsid w:val="001A597C"/>
    <w:rsid w:val="001B1119"/>
    <w:rsid w:val="001C13B1"/>
    <w:rsid w:val="001C1555"/>
    <w:rsid w:val="001D4A6C"/>
    <w:rsid w:val="001D7C06"/>
    <w:rsid w:val="001E4391"/>
    <w:rsid w:val="001F0F82"/>
    <w:rsid w:val="001F3BD4"/>
    <w:rsid w:val="0022573D"/>
    <w:rsid w:val="00233815"/>
    <w:rsid w:val="00243CCF"/>
    <w:rsid w:val="0025336C"/>
    <w:rsid w:val="00264CE5"/>
    <w:rsid w:val="00281362"/>
    <w:rsid w:val="002879B4"/>
    <w:rsid w:val="002A3E57"/>
    <w:rsid w:val="002B44C8"/>
    <w:rsid w:val="002C4050"/>
    <w:rsid w:val="002D3EC5"/>
    <w:rsid w:val="002D767D"/>
    <w:rsid w:val="002E547F"/>
    <w:rsid w:val="002F6B2A"/>
    <w:rsid w:val="00311D1E"/>
    <w:rsid w:val="00325FAF"/>
    <w:rsid w:val="003264F2"/>
    <w:rsid w:val="003360C7"/>
    <w:rsid w:val="00355A99"/>
    <w:rsid w:val="003629A0"/>
    <w:rsid w:val="00382FBB"/>
    <w:rsid w:val="00385B73"/>
    <w:rsid w:val="003947A0"/>
    <w:rsid w:val="00396C23"/>
    <w:rsid w:val="00396F94"/>
    <w:rsid w:val="003A4338"/>
    <w:rsid w:val="003A5139"/>
    <w:rsid w:val="003C2BAC"/>
    <w:rsid w:val="003C448E"/>
    <w:rsid w:val="003C62F3"/>
    <w:rsid w:val="003D0614"/>
    <w:rsid w:val="003E5BF4"/>
    <w:rsid w:val="003F0F02"/>
    <w:rsid w:val="003F6BAA"/>
    <w:rsid w:val="003F79A0"/>
    <w:rsid w:val="00405140"/>
    <w:rsid w:val="004223A8"/>
    <w:rsid w:val="0042622B"/>
    <w:rsid w:val="00427EB5"/>
    <w:rsid w:val="00430C42"/>
    <w:rsid w:val="00436D71"/>
    <w:rsid w:val="00465659"/>
    <w:rsid w:val="00466599"/>
    <w:rsid w:val="00466EA7"/>
    <w:rsid w:val="0047796F"/>
    <w:rsid w:val="004A548E"/>
    <w:rsid w:val="004A7A53"/>
    <w:rsid w:val="004C21AE"/>
    <w:rsid w:val="004C3FDB"/>
    <w:rsid w:val="004C4947"/>
    <w:rsid w:val="004D1BCA"/>
    <w:rsid w:val="004D77FD"/>
    <w:rsid w:val="004E3DFA"/>
    <w:rsid w:val="004F14EE"/>
    <w:rsid w:val="00507EBD"/>
    <w:rsid w:val="005318D4"/>
    <w:rsid w:val="00553C21"/>
    <w:rsid w:val="00557B5E"/>
    <w:rsid w:val="00573191"/>
    <w:rsid w:val="005804FB"/>
    <w:rsid w:val="005A49C6"/>
    <w:rsid w:val="005B26DC"/>
    <w:rsid w:val="005C2BE9"/>
    <w:rsid w:val="005D1734"/>
    <w:rsid w:val="005D3D43"/>
    <w:rsid w:val="005E2407"/>
    <w:rsid w:val="00601FE0"/>
    <w:rsid w:val="00653D9E"/>
    <w:rsid w:val="006555AA"/>
    <w:rsid w:val="00672B86"/>
    <w:rsid w:val="00680A7A"/>
    <w:rsid w:val="00696480"/>
    <w:rsid w:val="006A0624"/>
    <w:rsid w:val="006B3969"/>
    <w:rsid w:val="006F0195"/>
    <w:rsid w:val="0070005C"/>
    <w:rsid w:val="00700C32"/>
    <w:rsid w:val="00720C65"/>
    <w:rsid w:val="00735A65"/>
    <w:rsid w:val="0074057B"/>
    <w:rsid w:val="00747C03"/>
    <w:rsid w:val="00755583"/>
    <w:rsid w:val="00757529"/>
    <w:rsid w:val="00770208"/>
    <w:rsid w:val="00773CD5"/>
    <w:rsid w:val="00777826"/>
    <w:rsid w:val="00781180"/>
    <w:rsid w:val="007B5EEF"/>
    <w:rsid w:val="007C0F87"/>
    <w:rsid w:val="007C1998"/>
    <w:rsid w:val="007C5012"/>
    <w:rsid w:val="007D06E5"/>
    <w:rsid w:val="007D0B20"/>
    <w:rsid w:val="007D109E"/>
    <w:rsid w:val="007D2921"/>
    <w:rsid w:val="007D3B27"/>
    <w:rsid w:val="007D698A"/>
    <w:rsid w:val="007F0B33"/>
    <w:rsid w:val="007F5FBC"/>
    <w:rsid w:val="0081728F"/>
    <w:rsid w:val="00825321"/>
    <w:rsid w:val="00833296"/>
    <w:rsid w:val="0083347B"/>
    <w:rsid w:val="0083671F"/>
    <w:rsid w:val="00860E3F"/>
    <w:rsid w:val="00864B69"/>
    <w:rsid w:val="008B003D"/>
    <w:rsid w:val="008B2470"/>
    <w:rsid w:val="008B28C4"/>
    <w:rsid w:val="008B7CDA"/>
    <w:rsid w:val="008C23EB"/>
    <w:rsid w:val="008C26B5"/>
    <w:rsid w:val="008C437D"/>
    <w:rsid w:val="008D1BA0"/>
    <w:rsid w:val="008F4A9F"/>
    <w:rsid w:val="008F5521"/>
    <w:rsid w:val="0091047A"/>
    <w:rsid w:val="0091297B"/>
    <w:rsid w:val="00920979"/>
    <w:rsid w:val="00924AE9"/>
    <w:rsid w:val="00933503"/>
    <w:rsid w:val="00933F7B"/>
    <w:rsid w:val="00953AE7"/>
    <w:rsid w:val="00955DCA"/>
    <w:rsid w:val="00960D41"/>
    <w:rsid w:val="00980EB8"/>
    <w:rsid w:val="009836A3"/>
    <w:rsid w:val="00997BD1"/>
    <w:rsid w:val="009B4CF9"/>
    <w:rsid w:val="009B5463"/>
    <w:rsid w:val="009D64FD"/>
    <w:rsid w:val="009E3506"/>
    <w:rsid w:val="009E3B87"/>
    <w:rsid w:val="00A226FD"/>
    <w:rsid w:val="00A24180"/>
    <w:rsid w:val="00A32D87"/>
    <w:rsid w:val="00A43AE4"/>
    <w:rsid w:val="00A634DB"/>
    <w:rsid w:val="00A76732"/>
    <w:rsid w:val="00A82175"/>
    <w:rsid w:val="00A94B99"/>
    <w:rsid w:val="00AC20B8"/>
    <w:rsid w:val="00AC4E97"/>
    <w:rsid w:val="00AD79CB"/>
    <w:rsid w:val="00AE5831"/>
    <w:rsid w:val="00AF7304"/>
    <w:rsid w:val="00B0114B"/>
    <w:rsid w:val="00B17CB4"/>
    <w:rsid w:val="00B742D6"/>
    <w:rsid w:val="00B769F4"/>
    <w:rsid w:val="00B86CE9"/>
    <w:rsid w:val="00B93523"/>
    <w:rsid w:val="00BA33E8"/>
    <w:rsid w:val="00BB36A8"/>
    <w:rsid w:val="00BC65D3"/>
    <w:rsid w:val="00BE06CB"/>
    <w:rsid w:val="00BE414D"/>
    <w:rsid w:val="00C20A24"/>
    <w:rsid w:val="00C2425C"/>
    <w:rsid w:val="00C665AB"/>
    <w:rsid w:val="00C73DB7"/>
    <w:rsid w:val="00CA5F91"/>
    <w:rsid w:val="00CB12C2"/>
    <w:rsid w:val="00CB3D0A"/>
    <w:rsid w:val="00CC427F"/>
    <w:rsid w:val="00CD212D"/>
    <w:rsid w:val="00CD6E89"/>
    <w:rsid w:val="00CE06DD"/>
    <w:rsid w:val="00CE0CB1"/>
    <w:rsid w:val="00D147E4"/>
    <w:rsid w:val="00D15260"/>
    <w:rsid w:val="00D20E71"/>
    <w:rsid w:val="00D278C0"/>
    <w:rsid w:val="00D81F14"/>
    <w:rsid w:val="00D95CB1"/>
    <w:rsid w:val="00D96D69"/>
    <w:rsid w:val="00DA5D9C"/>
    <w:rsid w:val="00DB202C"/>
    <w:rsid w:val="00DB396F"/>
    <w:rsid w:val="00DC05A1"/>
    <w:rsid w:val="00DC7FE7"/>
    <w:rsid w:val="00DD3AE0"/>
    <w:rsid w:val="00DF1221"/>
    <w:rsid w:val="00E05C65"/>
    <w:rsid w:val="00E2586B"/>
    <w:rsid w:val="00E527AA"/>
    <w:rsid w:val="00E571C8"/>
    <w:rsid w:val="00E639F0"/>
    <w:rsid w:val="00E64D25"/>
    <w:rsid w:val="00E86818"/>
    <w:rsid w:val="00EC0CF4"/>
    <w:rsid w:val="00EC4994"/>
    <w:rsid w:val="00EC70BD"/>
    <w:rsid w:val="00ED1BC6"/>
    <w:rsid w:val="00EE3263"/>
    <w:rsid w:val="00EF6BB7"/>
    <w:rsid w:val="00F146BB"/>
    <w:rsid w:val="00F2597E"/>
    <w:rsid w:val="00F31FF1"/>
    <w:rsid w:val="00F50048"/>
    <w:rsid w:val="00F55C36"/>
    <w:rsid w:val="00F60F76"/>
    <w:rsid w:val="00F62671"/>
    <w:rsid w:val="00F71240"/>
    <w:rsid w:val="00F82D6E"/>
    <w:rsid w:val="00FA6753"/>
    <w:rsid w:val="00FB21C8"/>
    <w:rsid w:val="00FB416D"/>
    <w:rsid w:val="00FB5AF4"/>
    <w:rsid w:val="00FD5F9D"/>
    <w:rsid w:val="00FF46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A252"/>
  <w15:docId w15:val="{8EBC7658-2735-4E52-87C7-97766F1B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A8"/>
    <w:pPr>
      <w:spacing w:after="0" w:line="276" w:lineRule="auto"/>
    </w:pPr>
    <w:rPr>
      <w:rFonts w:ascii="Arial" w:eastAsia="Arial" w:hAnsi="Arial" w:cs="Arial"/>
      <w:lang w:val="id-ID"/>
    </w:rPr>
  </w:style>
  <w:style w:type="paragraph" w:styleId="Heading1">
    <w:name w:val="heading 1"/>
    <w:basedOn w:val="Normal"/>
    <w:next w:val="Normal"/>
    <w:link w:val="Heading1Char"/>
    <w:uiPriority w:val="9"/>
    <w:qFormat/>
    <w:rsid w:val="000B5697"/>
    <w:pPr>
      <w:numPr>
        <w:numId w:val="18"/>
      </w:numPr>
      <w:tabs>
        <w:tab w:val="left" w:pos="567"/>
      </w:tabs>
      <w:spacing w:before="100" w:beforeAutospacing="1" w:after="120" w:line="240" w:lineRule="auto"/>
      <w:ind w:left="0" w:firstLine="0"/>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4223A8"/>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223A8"/>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4223A8"/>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223A8"/>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223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97"/>
    <w:rPr>
      <w:rFonts w:ascii="Times New Roman" w:eastAsia="Arial" w:hAnsi="Times New Roman" w:cs="Arial"/>
      <w:b/>
      <w:sz w:val="24"/>
      <w:szCs w:val="24"/>
      <w:lang w:val="id-ID"/>
    </w:rPr>
  </w:style>
  <w:style w:type="character" w:customStyle="1" w:styleId="Heading2Char">
    <w:name w:val="Heading 2 Char"/>
    <w:basedOn w:val="DefaultParagraphFont"/>
    <w:link w:val="Heading2"/>
    <w:uiPriority w:val="9"/>
    <w:rsid w:val="004223A8"/>
    <w:rPr>
      <w:rFonts w:ascii="Arial" w:eastAsia="Arial" w:hAnsi="Arial" w:cs="Arial"/>
      <w:sz w:val="32"/>
      <w:szCs w:val="32"/>
      <w:lang w:val="id-ID"/>
    </w:rPr>
  </w:style>
  <w:style w:type="character" w:customStyle="1" w:styleId="Heading3Char">
    <w:name w:val="Heading 3 Char"/>
    <w:basedOn w:val="DefaultParagraphFont"/>
    <w:link w:val="Heading3"/>
    <w:uiPriority w:val="9"/>
    <w:rsid w:val="004223A8"/>
    <w:rPr>
      <w:rFonts w:ascii="Arial" w:eastAsia="Arial" w:hAnsi="Arial" w:cs="Arial"/>
      <w:color w:val="434343"/>
      <w:sz w:val="28"/>
      <w:szCs w:val="28"/>
      <w:lang w:val="id-ID"/>
    </w:rPr>
  </w:style>
  <w:style w:type="character" w:customStyle="1" w:styleId="Heading4Char">
    <w:name w:val="Heading 4 Char"/>
    <w:basedOn w:val="DefaultParagraphFont"/>
    <w:link w:val="Heading4"/>
    <w:uiPriority w:val="9"/>
    <w:semiHidden/>
    <w:rsid w:val="004223A8"/>
    <w:rPr>
      <w:rFonts w:ascii="Arial" w:eastAsia="Arial" w:hAnsi="Arial" w:cs="Arial"/>
      <w:color w:val="666666"/>
      <w:sz w:val="24"/>
      <w:szCs w:val="24"/>
      <w:lang w:val="id-ID"/>
    </w:rPr>
  </w:style>
  <w:style w:type="character" w:customStyle="1" w:styleId="Heading5Char">
    <w:name w:val="Heading 5 Char"/>
    <w:basedOn w:val="DefaultParagraphFont"/>
    <w:link w:val="Heading5"/>
    <w:uiPriority w:val="9"/>
    <w:semiHidden/>
    <w:rsid w:val="004223A8"/>
    <w:rPr>
      <w:rFonts w:ascii="Arial" w:eastAsia="Arial" w:hAnsi="Arial" w:cs="Arial"/>
      <w:color w:val="666666"/>
      <w:lang w:val="id-ID"/>
    </w:rPr>
  </w:style>
  <w:style w:type="character" w:customStyle="1" w:styleId="Heading6Char">
    <w:name w:val="Heading 6 Char"/>
    <w:basedOn w:val="DefaultParagraphFont"/>
    <w:link w:val="Heading6"/>
    <w:uiPriority w:val="9"/>
    <w:semiHidden/>
    <w:rsid w:val="004223A8"/>
    <w:rPr>
      <w:rFonts w:ascii="Arial" w:eastAsia="Arial" w:hAnsi="Arial" w:cs="Arial"/>
      <w:i/>
      <w:color w:val="666666"/>
      <w:lang w:val="id-ID"/>
    </w:rPr>
  </w:style>
  <w:style w:type="paragraph" w:styleId="Title">
    <w:name w:val="Title"/>
    <w:basedOn w:val="Normal"/>
    <w:next w:val="Normal"/>
    <w:link w:val="TitleChar"/>
    <w:uiPriority w:val="10"/>
    <w:qFormat/>
    <w:rsid w:val="004223A8"/>
    <w:pPr>
      <w:keepNext/>
      <w:keepLines/>
      <w:spacing w:after="60"/>
    </w:pPr>
    <w:rPr>
      <w:sz w:val="52"/>
      <w:szCs w:val="52"/>
    </w:rPr>
  </w:style>
  <w:style w:type="character" w:customStyle="1" w:styleId="TitleChar">
    <w:name w:val="Title Char"/>
    <w:basedOn w:val="DefaultParagraphFont"/>
    <w:link w:val="Title"/>
    <w:uiPriority w:val="10"/>
    <w:rsid w:val="004223A8"/>
    <w:rPr>
      <w:rFonts w:ascii="Arial" w:eastAsia="Arial" w:hAnsi="Arial" w:cs="Arial"/>
      <w:sz w:val="52"/>
      <w:szCs w:val="52"/>
      <w:lang w:val="id-ID"/>
    </w:rPr>
  </w:style>
  <w:style w:type="paragraph" w:styleId="Subtitle">
    <w:name w:val="Subtitle"/>
    <w:basedOn w:val="Normal"/>
    <w:next w:val="Normal"/>
    <w:link w:val="SubtitleChar"/>
    <w:uiPriority w:val="11"/>
    <w:qFormat/>
    <w:rsid w:val="004223A8"/>
    <w:pPr>
      <w:keepNext/>
      <w:keepLines/>
      <w:spacing w:after="320"/>
    </w:pPr>
    <w:rPr>
      <w:color w:val="666666"/>
      <w:sz w:val="30"/>
      <w:szCs w:val="30"/>
    </w:rPr>
  </w:style>
  <w:style w:type="character" w:customStyle="1" w:styleId="SubtitleChar">
    <w:name w:val="Subtitle Char"/>
    <w:basedOn w:val="DefaultParagraphFont"/>
    <w:link w:val="Subtitle"/>
    <w:uiPriority w:val="11"/>
    <w:rsid w:val="004223A8"/>
    <w:rPr>
      <w:rFonts w:ascii="Arial" w:eastAsia="Arial" w:hAnsi="Arial" w:cs="Arial"/>
      <w:color w:val="666666"/>
      <w:sz w:val="30"/>
      <w:szCs w:val="30"/>
      <w:lang w:val="id-ID"/>
    </w:rPr>
  </w:style>
  <w:style w:type="paragraph" w:styleId="CommentText">
    <w:name w:val="annotation text"/>
    <w:basedOn w:val="Normal"/>
    <w:link w:val="CommentTextChar"/>
    <w:uiPriority w:val="99"/>
    <w:semiHidden/>
    <w:unhideWhenUsed/>
    <w:rsid w:val="004223A8"/>
    <w:pPr>
      <w:spacing w:line="240" w:lineRule="auto"/>
    </w:pPr>
    <w:rPr>
      <w:sz w:val="20"/>
      <w:szCs w:val="20"/>
    </w:rPr>
  </w:style>
  <w:style w:type="character" w:customStyle="1" w:styleId="CommentTextChar">
    <w:name w:val="Comment Text Char"/>
    <w:basedOn w:val="DefaultParagraphFont"/>
    <w:link w:val="CommentText"/>
    <w:uiPriority w:val="99"/>
    <w:semiHidden/>
    <w:rsid w:val="004223A8"/>
    <w:rPr>
      <w:rFonts w:ascii="Arial" w:eastAsia="Arial" w:hAnsi="Arial" w:cs="Arial"/>
      <w:sz w:val="20"/>
      <w:szCs w:val="20"/>
      <w:lang w:val="id-ID"/>
    </w:rPr>
  </w:style>
  <w:style w:type="character" w:styleId="CommentReference">
    <w:name w:val="annotation reference"/>
    <w:basedOn w:val="DefaultParagraphFont"/>
    <w:uiPriority w:val="99"/>
    <w:semiHidden/>
    <w:unhideWhenUsed/>
    <w:rsid w:val="004223A8"/>
    <w:rPr>
      <w:sz w:val="16"/>
      <w:szCs w:val="16"/>
    </w:rPr>
  </w:style>
  <w:style w:type="paragraph" w:styleId="BalloonText">
    <w:name w:val="Balloon Text"/>
    <w:basedOn w:val="Normal"/>
    <w:link w:val="BalloonTextChar"/>
    <w:uiPriority w:val="99"/>
    <w:semiHidden/>
    <w:unhideWhenUsed/>
    <w:rsid w:val="004223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3A8"/>
    <w:rPr>
      <w:rFonts w:ascii="Times New Roman" w:eastAsia="Arial" w:hAnsi="Times New Roman" w:cs="Times New Roman"/>
      <w:sz w:val="18"/>
      <w:szCs w:val="18"/>
      <w:lang w:val="id-ID"/>
    </w:rPr>
  </w:style>
  <w:style w:type="paragraph" w:styleId="CommentSubject">
    <w:name w:val="annotation subject"/>
    <w:basedOn w:val="CommentText"/>
    <w:next w:val="CommentText"/>
    <w:link w:val="CommentSubjectChar"/>
    <w:uiPriority w:val="99"/>
    <w:semiHidden/>
    <w:unhideWhenUsed/>
    <w:rsid w:val="004223A8"/>
    <w:rPr>
      <w:b/>
      <w:bCs/>
    </w:rPr>
  </w:style>
  <w:style w:type="character" w:customStyle="1" w:styleId="CommentSubjectChar">
    <w:name w:val="Comment Subject Char"/>
    <w:basedOn w:val="CommentTextChar"/>
    <w:link w:val="CommentSubject"/>
    <w:uiPriority w:val="99"/>
    <w:semiHidden/>
    <w:rsid w:val="004223A8"/>
    <w:rPr>
      <w:rFonts w:ascii="Arial" w:eastAsia="Arial" w:hAnsi="Arial" w:cs="Arial"/>
      <w:b/>
      <w:bCs/>
      <w:sz w:val="20"/>
      <w:szCs w:val="20"/>
      <w:lang w:val="id-ID"/>
    </w:rPr>
  </w:style>
  <w:style w:type="paragraph" w:styleId="ListParagraph">
    <w:name w:val="List Paragraph"/>
    <w:aliases w:val="Body of text"/>
    <w:basedOn w:val="Normal"/>
    <w:link w:val="ListParagraphChar"/>
    <w:uiPriority w:val="34"/>
    <w:qFormat/>
    <w:rsid w:val="004223A8"/>
    <w:pPr>
      <w:widowControl w:val="0"/>
      <w:spacing w:line="240" w:lineRule="auto"/>
      <w:ind w:left="720"/>
      <w:contextualSpacing/>
    </w:pPr>
    <w:rPr>
      <w:sz w:val="20"/>
      <w:szCs w:val="20"/>
      <w:lang w:val="en-US"/>
    </w:rPr>
  </w:style>
  <w:style w:type="character" w:styleId="Emphasis">
    <w:name w:val="Emphasis"/>
    <w:basedOn w:val="DefaultParagraphFont"/>
    <w:uiPriority w:val="20"/>
    <w:qFormat/>
    <w:rsid w:val="004223A8"/>
    <w:rPr>
      <w:i/>
      <w:iCs/>
    </w:rPr>
  </w:style>
  <w:style w:type="table" w:styleId="TableGrid">
    <w:name w:val="Table Grid"/>
    <w:basedOn w:val="TableNormal"/>
    <w:uiPriority w:val="39"/>
    <w:rsid w:val="004223A8"/>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3A8"/>
    <w:pPr>
      <w:tabs>
        <w:tab w:val="center" w:pos="4513"/>
        <w:tab w:val="right" w:pos="9026"/>
      </w:tabs>
      <w:spacing w:line="240" w:lineRule="auto"/>
    </w:pPr>
  </w:style>
  <w:style w:type="character" w:customStyle="1" w:styleId="HeaderChar">
    <w:name w:val="Header Char"/>
    <w:basedOn w:val="DefaultParagraphFont"/>
    <w:link w:val="Header"/>
    <w:uiPriority w:val="99"/>
    <w:rsid w:val="004223A8"/>
    <w:rPr>
      <w:rFonts w:ascii="Arial" w:eastAsia="Arial" w:hAnsi="Arial" w:cs="Arial"/>
      <w:lang w:val="id-ID"/>
    </w:rPr>
  </w:style>
  <w:style w:type="paragraph" w:styleId="Footer">
    <w:name w:val="footer"/>
    <w:basedOn w:val="Normal"/>
    <w:link w:val="FooterChar"/>
    <w:uiPriority w:val="99"/>
    <w:unhideWhenUsed/>
    <w:rsid w:val="004223A8"/>
    <w:pPr>
      <w:tabs>
        <w:tab w:val="center" w:pos="4513"/>
        <w:tab w:val="right" w:pos="9026"/>
      </w:tabs>
      <w:spacing w:line="240" w:lineRule="auto"/>
    </w:pPr>
  </w:style>
  <w:style w:type="character" w:customStyle="1" w:styleId="FooterChar">
    <w:name w:val="Footer Char"/>
    <w:basedOn w:val="DefaultParagraphFont"/>
    <w:link w:val="Footer"/>
    <w:uiPriority w:val="99"/>
    <w:rsid w:val="004223A8"/>
    <w:rPr>
      <w:rFonts w:ascii="Arial" w:eastAsia="Arial" w:hAnsi="Arial" w:cs="Arial"/>
      <w:lang w:val="id-ID"/>
    </w:rPr>
  </w:style>
  <w:style w:type="character" w:styleId="PageNumber">
    <w:name w:val="page number"/>
    <w:basedOn w:val="DefaultParagraphFont"/>
    <w:unhideWhenUsed/>
    <w:rsid w:val="004223A8"/>
  </w:style>
  <w:style w:type="character" w:styleId="Hyperlink">
    <w:name w:val="Hyperlink"/>
    <w:basedOn w:val="DefaultParagraphFont"/>
    <w:uiPriority w:val="99"/>
    <w:unhideWhenUsed/>
    <w:rsid w:val="004223A8"/>
    <w:rPr>
      <w:color w:val="0563C1" w:themeColor="hyperlink"/>
      <w:u w:val="single"/>
    </w:rPr>
  </w:style>
  <w:style w:type="character" w:customStyle="1" w:styleId="UnresolvedMention1">
    <w:name w:val="Unresolved Mention1"/>
    <w:basedOn w:val="DefaultParagraphFont"/>
    <w:uiPriority w:val="99"/>
    <w:semiHidden/>
    <w:unhideWhenUsed/>
    <w:rsid w:val="004223A8"/>
    <w:rPr>
      <w:color w:val="605E5C"/>
      <w:shd w:val="clear" w:color="auto" w:fill="E1DFDD"/>
    </w:rPr>
  </w:style>
  <w:style w:type="paragraph" w:styleId="NormalWeb">
    <w:name w:val="Normal (Web)"/>
    <w:basedOn w:val="Normal"/>
    <w:uiPriority w:val="99"/>
    <w:unhideWhenUsed/>
    <w:rsid w:val="004223A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4223A8"/>
    <w:rPr>
      <w:b/>
      <w:bCs/>
    </w:rPr>
  </w:style>
  <w:style w:type="numbering" w:customStyle="1" w:styleId="CurrentList7">
    <w:name w:val="Current List7"/>
    <w:uiPriority w:val="99"/>
    <w:rsid w:val="004223A8"/>
    <w:pPr>
      <w:numPr>
        <w:numId w:val="2"/>
      </w:numPr>
    </w:pPr>
  </w:style>
  <w:style w:type="numbering" w:customStyle="1" w:styleId="CurrentList8">
    <w:name w:val="Current List8"/>
    <w:uiPriority w:val="99"/>
    <w:rsid w:val="004223A8"/>
    <w:pPr>
      <w:numPr>
        <w:numId w:val="3"/>
      </w:numPr>
    </w:pPr>
  </w:style>
  <w:style w:type="numbering" w:customStyle="1" w:styleId="CurrentList9">
    <w:name w:val="Current List9"/>
    <w:uiPriority w:val="99"/>
    <w:rsid w:val="004223A8"/>
    <w:pPr>
      <w:numPr>
        <w:numId w:val="4"/>
      </w:numPr>
    </w:pPr>
  </w:style>
  <w:style w:type="numbering" w:customStyle="1" w:styleId="CurrentList10">
    <w:name w:val="Current List10"/>
    <w:uiPriority w:val="99"/>
    <w:rsid w:val="004223A8"/>
    <w:pPr>
      <w:numPr>
        <w:numId w:val="5"/>
      </w:numPr>
    </w:pPr>
  </w:style>
  <w:style w:type="paragraph" w:styleId="NoSpacing">
    <w:name w:val="No Spacing"/>
    <w:uiPriority w:val="1"/>
    <w:qFormat/>
    <w:rsid w:val="004223A8"/>
    <w:pPr>
      <w:spacing w:after="0" w:line="240" w:lineRule="auto"/>
    </w:pPr>
    <w:rPr>
      <w:rFonts w:ascii="Arial" w:eastAsia="Arial" w:hAnsi="Arial" w:cs="Arial"/>
      <w:lang w:eastAsia="en-ID"/>
    </w:rPr>
  </w:style>
  <w:style w:type="paragraph" w:styleId="ListNumber">
    <w:name w:val="List Number"/>
    <w:basedOn w:val="Normal"/>
    <w:rsid w:val="00466EA7"/>
    <w:pPr>
      <w:widowControl w:val="0"/>
      <w:numPr>
        <w:numId w:val="7"/>
      </w:numPr>
      <w:overflowPunct w:val="0"/>
      <w:autoSpaceDE w:val="0"/>
      <w:autoSpaceDN w:val="0"/>
      <w:adjustRightInd w:val="0"/>
      <w:spacing w:line="240" w:lineRule="auto"/>
      <w:jc w:val="both"/>
      <w:textAlignment w:val="baseline"/>
    </w:pPr>
    <w:rPr>
      <w:rFonts w:ascii="Palatino" w:eastAsia="Times New Roman" w:hAnsi="Palatino" w:cs="Times New Roman"/>
      <w:sz w:val="24"/>
      <w:szCs w:val="20"/>
      <w:lang w:val="en-US"/>
    </w:rPr>
  </w:style>
  <w:style w:type="character" w:customStyle="1" w:styleId="ListParagraphChar">
    <w:name w:val="List Paragraph Char"/>
    <w:aliases w:val="Body of text Char"/>
    <w:link w:val="ListParagraph"/>
    <w:uiPriority w:val="34"/>
    <w:qFormat/>
    <w:rsid w:val="00466EA7"/>
    <w:rPr>
      <w:rFonts w:ascii="Arial" w:eastAsia="Arial" w:hAnsi="Arial" w:cs="Arial"/>
      <w:sz w:val="20"/>
      <w:szCs w:val="20"/>
      <w:lang w:val="en-US"/>
    </w:rPr>
  </w:style>
  <w:style w:type="paragraph" w:customStyle="1" w:styleId="Body1">
    <w:name w:val="Body 1"/>
    <w:rsid w:val="00A94B99"/>
    <w:pPr>
      <w:spacing w:after="0" w:line="240" w:lineRule="auto"/>
    </w:pPr>
    <w:rPr>
      <w:rFonts w:ascii="Helvetica" w:eastAsia="ヒラギノ角ゴ Pro W3" w:hAnsi="Helvetica" w:cs="Times New Roman"/>
      <w:color w:val="000000"/>
      <w:sz w:val="24"/>
      <w:szCs w:val="20"/>
      <w:lang w:val="en-US"/>
    </w:rPr>
  </w:style>
  <w:style w:type="paragraph" w:styleId="EndnoteText">
    <w:name w:val="endnote text"/>
    <w:basedOn w:val="Normal"/>
    <w:link w:val="EndnoteTextChar"/>
    <w:uiPriority w:val="99"/>
    <w:unhideWhenUsed/>
    <w:rsid w:val="00A94B99"/>
    <w:pPr>
      <w:spacing w:after="120"/>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A94B99"/>
    <w:rPr>
      <w:rFonts w:ascii="Calibri" w:eastAsia="Calibri" w:hAnsi="Calibri" w:cs="Times New Roman"/>
      <w:sz w:val="20"/>
      <w:szCs w:val="20"/>
      <w:lang w:val="en-US"/>
    </w:rPr>
  </w:style>
  <w:style w:type="character" w:styleId="EndnoteReference">
    <w:name w:val="endnote reference"/>
    <w:uiPriority w:val="99"/>
    <w:semiHidden/>
    <w:unhideWhenUsed/>
    <w:rsid w:val="00A94B99"/>
    <w:rPr>
      <w:vertAlign w:val="superscript"/>
    </w:rPr>
  </w:style>
  <w:style w:type="numbering" w:customStyle="1" w:styleId="Style1">
    <w:name w:val="Style1"/>
    <w:uiPriority w:val="99"/>
    <w:rsid w:val="00A94B99"/>
    <w:pPr>
      <w:numPr>
        <w:numId w:val="11"/>
      </w:numPr>
    </w:pPr>
  </w:style>
  <w:style w:type="numbering" w:customStyle="1" w:styleId="Style2">
    <w:name w:val="Style2"/>
    <w:uiPriority w:val="99"/>
    <w:rsid w:val="00A94B99"/>
    <w:pPr>
      <w:numPr>
        <w:numId w:val="12"/>
      </w:numPr>
    </w:pPr>
  </w:style>
  <w:style w:type="paragraph" w:styleId="TOC1">
    <w:name w:val="toc 1"/>
    <w:basedOn w:val="Normal"/>
    <w:next w:val="Normal"/>
    <w:autoRedefine/>
    <w:uiPriority w:val="39"/>
    <w:unhideWhenUsed/>
    <w:rsid w:val="00A94B99"/>
    <w:pPr>
      <w:tabs>
        <w:tab w:val="right" w:leader="dot" w:pos="8505"/>
        <w:tab w:val="left" w:leader="dot" w:pos="8789"/>
        <w:tab w:val="right" w:pos="9072"/>
      </w:tabs>
      <w:spacing w:after="120" w:line="240" w:lineRule="auto"/>
      <w:ind w:left="992" w:right="510" w:hanging="425"/>
    </w:pPr>
    <w:rPr>
      <w:rFonts w:ascii="Calibri" w:eastAsia="Calibri" w:hAnsi="Calibri" w:cs="Times New Roman"/>
      <w:noProof/>
      <w:sz w:val="24"/>
      <w:szCs w:val="24"/>
      <w:lang w:val="en-US"/>
    </w:rPr>
  </w:style>
  <w:style w:type="paragraph" w:styleId="TOC3">
    <w:name w:val="toc 3"/>
    <w:basedOn w:val="Normal"/>
    <w:next w:val="Normal"/>
    <w:autoRedefine/>
    <w:uiPriority w:val="39"/>
    <w:unhideWhenUsed/>
    <w:rsid w:val="00A94B99"/>
    <w:pPr>
      <w:tabs>
        <w:tab w:val="left" w:pos="1843"/>
        <w:tab w:val="right" w:leader="dot" w:pos="8222"/>
      </w:tabs>
      <w:spacing w:before="120" w:line="240" w:lineRule="auto"/>
      <w:ind w:left="1843" w:right="805" w:hanging="450"/>
    </w:pPr>
    <w:rPr>
      <w:rFonts w:ascii="Calibri" w:eastAsia="Calibri" w:hAnsi="Calibri" w:cs="Calibri"/>
      <w:noProof/>
      <w:lang w:val="en-US"/>
    </w:rPr>
  </w:style>
  <w:style w:type="paragraph" w:styleId="TOC2">
    <w:name w:val="toc 2"/>
    <w:basedOn w:val="Normal"/>
    <w:next w:val="Normal"/>
    <w:autoRedefine/>
    <w:uiPriority w:val="39"/>
    <w:unhideWhenUsed/>
    <w:rsid w:val="00A94B99"/>
    <w:pPr>
      <w:tabs>
        <w:tab w:val="left" w:pos="993"/>
        <w:tab w:val="right" w:leader="dot" w:pos="8222"/>
      </w:tabs>
      <w:spacing w:before="120" w:line="240" w:lineRule="auto"/>
      <w:ind w:left="1419" w:right="805" w:hanging="426"/>
    </w:pPr>
    <w:rPr>
      <w:rFonts w:ascii="Times New Roman" w:eastAsia="Helvetica" w:hAnsi="Times New Roman" w:cs="Times New Roman"/>
      <w:b/>
      <w:bCs/>
      <w:noProof/>
      <w:lang w:val="en-US"/>
    </w:rPr>
  </w:style>
  <w:style w:type="paragraph" w:styleId="FootnoteText">
    <w:name w:val="footnote text"/>
    <w:basedOn w:val="Normal"/>
    <w:link w:val="FootnoteTextChar"/>
    <w:unhideWhenUsed/>
    <w:rsid w:val="00A94B99"/>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A94B99"/>
    <w:rPr>
      <w:rFonts w:ascii="Calibri" w:eastAsia="Calibri" w:hAnsi="Calibri" w:cs="Times New Roman"/>
      <w:sz w:val="20"/>
      <w:szCs w:val="20"/>
      <w:lang w:val="en-US"/>
    </w:rPr>
  </w:style>
  <w:style w:type="character" w:styleId="FootnoteReference">
    <w:name w:val="footnote reference"/>
    <w:unhideWhenUsed/>
    <w:rsid w:val="00A94B99"/>
    <w:rPr>
      <w:vertAlign w:val="superscript"/>
    </w:rPr>
  </w:style>
  <w:style w:type="table" w:styleId="MediumShading2-Accent2">
    <w:name w:val="Medium Shading 2 Accent 2"/>
    <w:basedOn w:val="TableNormal"/>
    <w:uiPriority w:val="64"/>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94B99"/>
    <w:pPr>
      <w:autoSpaceDE w:val="0"/>
      <w:autoSpaceDN w:val="0"/>
      <w:adjustRightInd w:val="0"/>
      <w:spacing w:after="120" w:line="276" w:lineRule="auto"/>
    </w:pPr>
    <w:rPr>
      <w:rFonts w:ascii="Bookman Old Style" w:eastAsia="Calibri" w:hAnsi="Bookman Old Style" w:cs="Bookman Old Style"/>
      <w:color w:val="000000"/>
      <w:sz w:val="24"/>
      <w:szCs w:val="24"/>
      <w:lang w:val="en-US"/>
    </w:rPr>
  </w:style>
  <w:style w:type="paragraph" w:customStyle="1" w:styleId="BUTIR">
    <w:name w:val="BUTIR"/>
    <w:basedOn w:val="Default"/>
    <w:next w:val="Default"/>
    <w:uiPriority w:val="99"/>
    <w:rsid w:val="00A94B99"/>
    <w:rPr>
      <w:rFonts w:cs="Times New Roman"/>
      <w:color w:val="auto"/>
    </w:rPr>
  </w:style>
  <w:style w:type="paragraph" w:customStyle="1" w:styleId="PASAL">
    <w:name w:val="PASAL"/>
    <w:basedOn w:val="Default"/>
    <w:next w:val="Default"/>
    <w:uiPriority w:val="99"/>
    <w:rsid w:val="00A94B99"/>
    <w:rPr>
      <w:rFonts w:cs="Times New Roman"/>
      <w:color w:val="auto"/>
    </w:rPr>
  </w:style>
  <w:style w:type="paragraph" w:customStyle="1" w:styleId="AYATCharCharCharCharChar">
    <w:name w:val="AYAT Char Char Char Char Char"/>
    <w:basedOn w:val="Default"/>
    <w:next w:val="Default"/>
    <w:uiPriority w:val="99"/>
    <w:rsid w:val="00A94B99"/>
    <w:rPr>
      <w:rFonts w:cs="Times New Roman"/>
      <w:color w:val="auto"/>
    </w:rPr>
  </w:style>
  <w:style w:type="character" w:customStyle="1" w:styleId="AYATCharChar">
    <w:name w:val="AYAT Char Char"/>
    <w:uiPriority w:val="99"/>
    <w:rsid w:val="00A94B99"/>
    <w:rPr>
      <w:rFonts w:cs="Bookman Old Style"/>
      <w:color w:val="000000"/>
    </w:rPr>
  </w:style>
  <w:style w:type="paragraph" w:customStyle="1" w:styleId="Ahuruf">
    <w:name w:val="A=huruf"/>
    <w:basedOn w:val="Default"/>
    <w:next w:val="Default"/>
    <w:uiPriority w:val="99"/>
    <w:rsid w:val="00A94B99"/>
    <w:rPr>
      <w:rFonts w:cs="Times New Roman"/>
      <w:color w:val="auto"/>
    </w:rPr>
  </w:style>
  <w:style w:type="paragraph" w:customStyle="1" w:styleId="AYAT">
    <w:name w:val="AYAT"/>
    <w:basedOn w:val="Default"/>
    <w:next w:val="Default"/>
    <w:uiPriority w:val="99"/>
    <w:rsid w:val="00A94B99"/>
    <w:rPr>
      <w:rFonts w:cs="Times New Roman"/>
      <w:color w:val="auto"/>
    </w:rPr>
  </w:style>
  <w:style w:type="paragraph" w:styleId="TOCHeading">
    <w:name w:val="TOC Heading"/>
    <w:basedOn w:val="Heading1"/>
    <w:next w:val="Normal"/>
    <w:uiPriority w:val="39"/>
    <w:unhideWhenUsed/>
    <w:qFormat/>
    <w:rsid w:val="00A94B99"/>
    <w:pPr>
      <w:spacing w:before="0" w:after="0"/>
      <w:jc w:val="center"/>
      <w:outlineLvl w:val="9"/>
    </w:pPr>
    <w:rPr>
      <w:rFonts w:ascii="Calibri" w:eastAsia="Calibri" w:hAnsi="Calibri" w:cs="Times New Roman"/>
      <w:b w:val="0"/>
      <w:sz w:val="28"/>
      <w:szCs w:val="28"/>
      <w:lang w:val="en-US" w:eastAsia="ja-JP"/>
    </w:rPr>
  </w:style>
  <w:style w:type="paragraph" w:styleId="BodyText2">
    <w:name w:val="Body Text 2"/>
    <w:basedOn w:val="Normal"/>
    <w:link w:val="BodyText2Char"/>
    <w:rsid w:val="00A94B99"/>
    <w:pPr>
      <w:ind w:left="540" w:hanging="540"/>
      <w:jc w:val="both"/>
    </w:pPr>
    <w:rPr>
      <w:rFonts w:eastAsia="Times New Roman" w:cs="Times New Roman"/>
      <w:sz w:val="24"/>
      <w:szCs w:val="20"/>
      <w:lang w:val="en-US"/>
    </w:rPr>
  </w:style>
  <w:style w:type="character" w:customStyle="1" w:styleId="BodyText2Char">
    <w:name w:val="Body Text 2 Char"/>
    <w:basedOn w:val="DefaultParagraphFont"/>
    <w:link w:val="BodyText2"/>
    <w:rsid w:val="00A94B99"/>
    <w:rPr>
      <w:rFonts w:ascii="Arial" w:eastAsia="Times New Roman" w:hAnsi="Arial" w:cs="Times New Roman"/>
      <w:sz w:val="24"/>
      <w:szCs w:val="20"/>
      <w:lang w:val="en-US"/>
    </w:rPr>
  </w:style>
  <w:style w:type="paragraph" w:styleId="Caption">
    <w:name w:val="caption"/>
    <w:basedOn w:val="Normal"/>
    <w:next w:val="Normal"/>
    <w:qFormat/>
    <w:rsid w:val="00A94B99"/>
    <w:pPr>
      <w:spacing w:line="240" w:lineRule="auto"/>
      <w:ind w:firstLine="432"/>
      <w:jc w:val="both"/>
    </w:pPr>
    <w:rPr>
      <w:rFonts w:ascii="Calibri" w:eastAsia="Times New Roman" w:hAnsi="Calibri" w:cs="Times New Roman"/>
      <w:b/>
      <w:bCs/>
      <w:sz w:val="20"/>
      <w:szCs w:val="20"/>
      <w:lang w:val="en-US"/>
    </w:rPr>
  </w:style>
  <w:style w:type="character" w:customStyle="1" w:styleId="apple-style-span">
    <w:name w:val="apple-style-span"/>
    <w:rsid w:val="00A94B99"/>
  </w:style>
  <w:style w:type="paragraph" w:styleId="BodyText">
    <w:name w:val="Body Text"/>
    <w:basedOn w:val="Normal"/>
    <w:link w:val="BodyTextChar"/>
    <w:uiPriority w:val="99"/>
    <w:semiHidden/>
    <w:unhideWhenUsed/>
    <w:rsid w:val="00A94B9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A94B99"/>
    <w:rPr>
      <w:rFonts w:ascii="Calibri" w:eastAsia="Calibri" w:hAnsi="Calibri" w:cs="Times New Roman"/>
      <w:lang w:val="id-ID"/>
    </w:rPr>
  </w:style>
  <w:style w:type="paragraph" w:customStyle="1" w:styleId="Isi">
    <w:name w:val="Isi"/>
    <w:basedOn w:val="Normal"/>
    <w:link w:val="IsiChar"/>
    <w:qFormat/>
    <w:rsid w:val="00A94B99"/>
    <w:pPr>
      <w:spacing w:line="240" w:lineRule="auto"/>
      <w:ind w:firstLine="720"/>
      <w:jc w:val="both"/>
    </w:pPr>
    <w:rPr>
      <w:rFonts w:ascii="Calibri" w:eastAsia="Calibri" w:hAnsi="Calibri" w:cs="Times New Roman"/>
      <w:lang w:val="en-US"/>
    </w:rPr>
  </w:style>
  <w:style w:type="paragraph" w:customStyle="1" w:styleId="Gambar">
    <w:name w:val="Gambar"/>
    <w:basedOn w:val="ListParagraph"/>
    <w:link w:val="GambarChar"/>
    <w:qFormat/>
    <w:rsid w:val="00A94B99"/>
    <w:pPr>
      <w:widowControl/>
      <w:numPr>
        <w:numId w:val="13"/>
      </w:numPr>
      <w:ind w:left="0" w:firstLine="0"/>
      <w:jc w:val="center"/>
    </w:pPr>
    <w:rPr>
      <w:rFonts w:ascii="Calibri" w:eastAsia="Calibri" w:hAnsi="Calibri" w:cs="Times New Roman"/>
      <w:sz w:val="22"/>
      <w:szCs w:val="22"/>
      <w:lang w:val="id-ID"/>
    </w:rPr>
  </w:style>
  <w:style w:type="character" w:customStyle="1" w:styleId="IsiChar">
    <w:name w:val="Isi Char"/>
    <w:link w:val="Isi"/>
    <w:rsid w:val="00A94B99"/>
    <w:rPr>
      <w:rFonts w:ascii="Calibri" w:eastAsia="Calibri" w:hAnsi="Calibri" w:cs="Times New Roman"/>
      <w:lang w:val="en-US"/>
    </w:rPr>
  </w:style>
  <w:style w:type="paragraph" w:customStyle="1" w:styleId="Tabel">
    <w:name w:val="Tabel"/>
    <w:basedOn w:val="ListParagraph"/>
    <w:link w:val="TabelChar"/>
    <w:qFormat/>
    <w:rsid w:val="00A94B99"/>
    <w:pPr>
      <w:widowControl/>
      <w:numPr>
        <w:numId w:val="14"/>
      </w:numPr>
      <w:ind w:left="0" w:firstLine="0"/>
      <w:jc w:val="center"/>
    </w:pPr>
    <w:rPr>
      <w:rFonts w:ascii="Calibri" w:eastAsia="Calibri" w:hAnsi="Calibri" w:cs="Calibri"/>
      <w:sz w:val="22"/>
      <w:szCs w:val="22"/>
      <w:lang w:val="id-ID"/>
    </w:rPr>
  </w:style>
  <w:style w:type="character" w:customStyle="1" w:styleId="GambarChar">
    <w:name w:val="Gambar Char"/>
    <w:link w:val="Gambar"/>
    <w:rsid w:val="00A94B99"/>
    <w:rPr>
      <w:rFonts w:ascii="Calibri" w:eastAsia="Calibri" w:hAnsi="Calibri" w:cs="Times New Roman"/>
      <w:lang w:val="id-ID"/>
    </w:rPr>
  </w:style>
  <w:style w:type="table" w:customStyle="1" w:styleId="GridTable1Light1">
    <w:name w:val="Grid Table 1 Light1"/>
    <w:basedOn w:val="TableNormal"/>
    <w:uiPriority w:val="46"/>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belChar">
    <w:name w:val="Tabel Char"/>
    <w:link w:val="Tabel"/>
    <w:rsid w:val="00A94B99"/>
    <w:rPr>
      <w:rFonts w:ascii="Calibri" w:eastAsia="Calibri" w:hAnsi="Calibri" w:cs="Calibri"/>
      <w:lang w:val="id-ID"/>
    </w:rPr>
  </w:style>
  <w:style w:type="paragraph" w:styleId="Index1">
    <w:name w:val="index 1"/>
    <w:basedOn w:val="Normal"/>
    <w:next w:val="Normal"/>
    <w:autoRedefine/>
    <w:rsid w:val="00A94B99"/>
    <w:pPr>
      <w:spacing w:line="240" w:lineRule="auto"/>
      <w:ind w:left="240" w:hanging="240"/>
      <w:jc w:val="both"/>
    </w:pPr>
    <w:rPr>
      <w:rFonts w:ascii="Times New Roman" w:eastAsia="Times New Roman" w:hAnsi="Times New Roman" w:cs="Times New Roman"/>
      <w:sz w:val="24"/>
      <w:szCs w:val="24"/>
    </w:rPr>
  </w:style>
  <w:style w:type="table" w:styleId="LightShading-Accent2">
    <w:name w:val="Light Shading Accent 2"/>
    <w:basedOn w:val="TableNormal"/>
    <w:uiPriority w:val="60"/>
    <w:rsid w:val="00A94B99"/>
    <w:pPr>
      <w:spacing w:after="120" w:line="276"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A94B99"/>
    <w:pPr>
      <w:spacing w:after="120" w:line="276"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A94B99"/>
    <w:rPr>
      <w:color w:val="954F72" w:themeColor="followedHyperlink"/>
      <w:u w:val="single"/>
    </w:rPr>
  </w:style>
  <w:style w:type="table" w:customStyle="1" w:styleId="TableGrid1">
    <w:name w:val="Table Grid1"/>
    <w:basedOn w:val="TableNormal"/>
    <w:next w:val="TableGrid"/>
    <w:uiPriority w:val="39"/>
    <w:rsid w:val="00A94B99"/>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A94B99"/>
    <w:pPr>
      <w:spacing w:line="240" w:lineRule="auto"/>
    </w:pPr>
    <w:rPr>
      <w:rFonts w:ascii="Comic Sans MS" w:eastAsia="Times New Roman" w:hAnsi="Comic Sans MS"/>
      <w:sz w:val="24"/>
      <w:szCs w:val="20"/>
      <w:lang w:val="en-US"/>
    </w:rPr>
  </w:style>
  <w:style w:type="table" w:customStyle="1" w:styleId="TableGrid2">
    <w:name w:val="Table Grid2"/>
    <w:basedOn w:val="TableNormal"/>
    <w:next w:val="TableGrid"/>
    <w:uiPriority w:val="59"/>
    <w:rsid w:val="008C26B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64F2"/>
    <w:rPr>
      <w:color w:val="605E5C"/>
      <w:shd w:val="clear" w:color="auto" w:fill="E1DFDD"/>
    </w:rPr>
  </w:style>
  <w:style w:type="paragraph" w:customStyle="1" w:styleId="TableParagraph">
    <w:name w:val="Table Paragraph"/>
    <w:basedOn w:val="Normal"/>
    <w:uiPriority w:val="1"/>
    <w:qFormat/>
    <w:rsid w:val="0074057B"/>
    <w:pPr>
      <w:widowControl w:val="0"/>
      <w:autoSpaceDE w:val="0"/>
      <w:autoSpaceDN w:val="0"/>
      <w:spacing w:line="240" w:lineRule="auto"/>
    </w:pPr>
    <w:rPr>
      <w:rFonts w:ascii="Candara" w:eastAsia="Candara" w:hAnsi="Candara" w:cs="Candara"/>
      <w:lang w:val="id"/>
    </w:rPr>
  </w:style>
  <w:style w:type="paragraph" w:customStyle="1" w:styleId="NumberedList">
    <w:name w:val="Numbered List"/>
    <w:basedOn w:val="Normal"/>
    <w:rsid w:val="001C13B1"/>
    <w:pPr>
      <w:numPr>
        <w:ilvl w:val="6"/>
        <w:numId w:val="49"/>
      </w:numPr>
      <w:suppressAutoHyphens/>
      <w:spacing w:after="200" w:line="271" w:lineRule="auto"/>
      <w:ind w:leftChars="-1" w:left="-1" w:right="720" w:hangingChars="1" w:hanging="1"/>
      <w:contextualSpacing/>
      <w:textDirection w:val="btLr"/>
      <w:textAlignment w:val="top"/>
      <w:outlineLvl w:val="0"/>
    </w:pPr>
    <w:rPr>
      <w:rFonts w:ascii="Candara" w:eastAsia="Candara" w:hAnsi="Candara" w:cs="Candara"/>
      <w:b/>
      <w:bCs/>
      <w:position w:val="-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46992">
      <w:bodyDiv w:val="1"/>
      <w:marLeft w:val="0"/>
      <w:marRight w:val="0"/>
      <w:marTop w:val="0"/>
      <w:marBottom w:val="0"/>
      <w:divBdr>
        <w:top w:val="none" w:sz="0" w:space="0" w:color="auto"/>
        <w:left w:val="none" w:sz="0" w:space="0" w:color="auto"/>
        <w:bottom w:val="none" w:sz="0" w:space="0" w:color="auto"/>
        <w:right w:val="none" w:sz="0" w:space="0" w:color="auto"/>
      </w:divBdr>
    </w:div>
    <w:div w:id="1679886636">
      <w:bodyDiv w:val="1"/>
      <w:marLeft w:val="0"/>
      <w:marRight w:val="0"/>
      <w:marTop w:val="0"/>
      <w:marBottom w:val="0"/>
      <w:divBdr>
        <w:top w:val="none" w:sz="0" w:space="0" w:color="auto"/>
        <w:left w:val="none" w:sz="0" w:space="0" w:color="auto"/>
        <w:bottom w:val="none" w:sz="0" w:space="0" w:color="auto"/>
        <w:right w:val="none" w:sz="0" w:space="0" w:color="auto"/>
      </w:divBdr>
    </w:div>
    <w:div w:id="1740251891">
      <w:bodyDiv w:val="1"/>
      <w:marLeft w:val="0"/>
      <w:marRight w:val="0"/>
      <w:marTop w:val="0"/>
      <w:marBottom w:val="0"/>
      <w:divBdr>
        <w:top w:val="none" w:sz="0" w:space="0" w:color="auto"/>
        <w:left w:val="none" w:sz="0" w:space="0" w:color="auto"/>
        <w:bottom w:val="none" w:sz="0" w:space="0" w:color="auto"/>
        <w:right w:val="none" w:sz="0" w:space="0" w:color="auto"/>
      </w:divBdr>
      <w:divsChild>
        <w:div w:id="1805150090">
          <w:marLeft w:val="547"/>
          <w:marRight w:val="0"/>
          <w:marTop w:val="0"/>
          <w:marBottom w:val="0"/>
          <w:divBdr>
            <w:top w:val="none" w:sz="0" w:space="0" w:color="auto"/>
            <w:left w:val="none" w:sz="0" w:space="0" w:color="auto"/>
            <w:bottom w:val="none" w:sz="0" w:space="0" w:color="auto"/>
            <w:right w:val="none" w:sz="0" w:space="0" w:color="auto"/>
          </w:divBdr>
        </w:div>
        <w:div w:id="1248689607">
          <w:marLeft w:val="547"/>
          <w:marRight w:val="0"/>
          <w:marTop w:val="0"/>
          <w:marBottom w:val="0"/>
          <w:divBdr>
            <w:top w:val="none" w:sz="0" w:space="0" w:color="auto"/>
            <w:left w:val="none" w:sz="0" w:space="0" w:color="auto"/>
            <w:bottom w:val="none" w:sz="0" w:space="0" w:color="auto"/>
            <w:right w:val="none" w:sz="0" w:space="0" w:color="auto"/>
          </w:divBdr>
        </w:div>
        <w:div w:id="927813795">
          <w:marLeft w:val="547"/>
          <w:marRight w:val="0"/>
          <w:marTop w:val="0"/>
          <w:marBottom w:val="0"/>
          <w:divBdr>
            <w:top w:val="none" w:sz="0" w:space="0" w:color="auto"/>
            <w:left w:val="none" w:sz="0" w:space="0" w:color="auto"/>
            <w:bottom w:val="none" w:sz="0" w:space="0" w:color="auto"/>
            <w:right w:val="none" w:sz="0" w:space="0" w:color="auto"/>
          </w:divBdr>
        </w:div>
        <w:div w:id="12932161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ifera.ac.id"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hyperlink" Target="https://stifera.ac.id" TargetMode="External"/><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Colors" Target="diagrams/colors2.xml"/><Relationship Id="rId10" Type="http://schemas.openxmlformats.org/officeDocument/2006/relationships/footer" Target="footer2.xml"/><Relationship Id="rId19" Type="http://schemas.openxmlformats.org/officeDocument/2006/relationships/hyperlink" Target="https://stifera.ac.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E0BDC6-E55C-4B6E-84D6-5EB308BFCE92}"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id-ID"/>
        </a:p>
      </dgm:t>
    </dgm:pt>
    <dgm:pt modelId="{D9FB12D5-4102-46DF-99B3-EABFB1630765}">
      <dgm:prSet phldrT="[Text]"/>
      <dgm:spPr/>
      <dgm:t>
        <a:bodyPr/>
        <a:lstStyle/>
        <a:p>
          <a:r>
            <a:rPr lang="en-US" b="1"/>
            <a:t>Konsultasi</a:t>
          </a:r>
          <a:endParaRPr lang="id-ID"/>
        </a:p>
      </dgm:t>
    </dgm:pt>
    <dgm:pt modelId="{B8400DD5-F258-4E2A-B0EC-C7E35D4DD7D1}" type="parTrans" cxnId="{A4DC5666-8DB5-49F7-B748-FCD8F2D9ECDF}">
      <dgm:prSet/>
      <dgm:spPr/>
      <dgm:t>
        <a:bodyPr/>
        <a:lstStyle/>
        <a:p>
          <a:endParaRPr lang="id-ID"/>
        </a:p>
      </dgm:t>
    </dgm:pt>
    <dgm:pt modelId="{A4AD5A0B-4B35-47CD-B507-6038989CDADD}" type="sibTrans" cxnId="{A4DC5666-8DB5-49F7-B748-FCD8F2D9ECDF}">
      <dgm:prSet/>
      <dgm:spPr/>
      <dgm:t>
        <a:bodyPr/>
        <a:lstStyle/>
        <a:p>
          <a:endParaRPr lang="id-ID"/>
        </a:p>
      </dgm:t>
    </dgm:pt>
    <dgm:pt modelId="{2527887F-3B3D-4416-B205-9FFFB2F78404}">
      <dgm:prSet phldrT="[Text]"/>
      <dgm:spPr/>
      <dgm:t>
        <a:bodyPr/>
        <a:lstStyle/>
        <a:p>
          <a:r>
            <a:rPr lang="en-US" b="1"/>
            <a:t>Aplikasi</a:t>
          </a:r>
          <a:endParaRPr lang="id-ID"/>
        </a:p>
      </dgm:t>
    </dgm:pt>
    <dgm:pt modelId="{AEE83571-E538-46B2-92ED-ED5E557A69AA}" type="parTrans" cxnId="{573F3B6D-E361-43F7-9ACF-4EC4C8DAB3AE}">
      <dgm:prSet/>
      <dgm:spPr/>
      <dgm:t>
        <a:bodyPr/>
        <a:lstStyle/>
        <a:p>
          <a:endParaRPr lang="id-ID"/>
        </a:p>
      </dgm:t>
    </dgm:pt>
    <dgm:pt modelId="{808E4851-9592-4EE6-AC3E-7E626A5E4408}" type="sibTrans" cxnId="{573F3B6D-E361-43F7-9ACF-4EC4C8DAB3AE}">
      <dgm:prSet/>
      <dgm:spPr/>
      <dgm:t>
        <a:bodyPr/>
        <a:lstStyle/>
        <a:p>
          <a:endParaRPr lang="id-ID"/>
        </a:p>
      </dgm:t>
    </dgm:pt>
    <dgm:pt modelId="{CD7D9FE7-67E6-41AF-A712-2A8CFACB83B1}">
      <dgm:prSet phldrT="[Text]"/>
      <dgm:spPr/>
      <dgm:t>
        <a:bodyPr/>
        <a:lstStyle/>
        <a:p>
          <a:r>
            <a:rPr lang="id-ID" b="1"/>
            <a:t>Asesmen</a:t>
          </a:r>
          <a:endParaRPr lang="id-ID"/>
        </a:p>
      </dgm:t>
    </dgm:pt>
    <dgm:pt modelId="{D654F581-54D2-4EEE-80AB-F7B09EDBBAB1}" type="parTrans" cxnId="{CFAD8D0C-AE56-434D-97CB-698D3EAADD4C}">
      <dgm:prSet/>
      <dgm:spPr/>
      <dgm:t>
        <a:bodyPr/>
        <a:lstStyle/>
        <a:p>
          <a:endParaRPr lang="id-ID"/>
        </a:p>
      </dgm:t>
    </dgm:pt>
    <dgm:pt modelId="{63AA695C-5A29-4129-896E-57BE1504FC13}" type="sibTrans" cxnId="{CFAD8D0C-AE56-434D-97CB-698D3EAADD4C}">
      <dgm:prSet/>
      <dgm:spPr/>
      <dgm:t>
        <a:bodyPr/>
        <a:lstStyle/>
        <a:p>
          <a:endParaRPr lang="id-ID"/>
        </a:p>
      </dgm:t>
    </dgm:pt>
    <dgm:pt modelId="{29DC6372-C719-4529-B6C7-DE5CB17E5A9E}">
      <dgm:prSet phldrT="[Text]"/>
      <dgm:spPr/>
      <dgm:t>
        <a:bodyPr/>
        <a:lstStyle/>
        <a:p>
          <a:r>
            <a:rPr lang="en-US" b="1"/>
            <a:t>Rekognisi</a:t>
          </a:r>
          <a:endParaRPr lang="id-ID"/>
        </a:p>
      </dgm:t>
    </dgm:pt>
    <dgm:pt modelId="{11449DE2-12DB-4556-836D-474B463836F3}" type="parTrans" cxnId="{A8B084CE-F7EA-4117-B1AA-0B07A54B1437}">
      <dgm:prSet/>
      <dgm:spPr/>
      <dgm:t>
        <a:bodyPr/>
        <a:lstStyle/>
        <a:p>
          <a:endParaRPr lang="id-ID"/>
        </a:p>
      </dgm:t>
    </dgm:pt>
    <dgm:pt modelId="{9096AF89-8D18-435F-94C2-9599A97A243F}" type="sibTrans" cxnId="{A8B084CE-F7EA-4117-B1AA-0B07A54B1437}">
      <dgm:prSet/>
      <dgm:spPr/>
      <dgm:t>
        <a:bodyPr/>
        <a:lstStyle/>
        <a:p>
          <a:endParaRPr lang="id-ID"/>
        </a:p>
      </dgm:t>
    </dgm:pt>
    <dgm:pt modelId="{941867F4-4CF0-4B0D-82CB-B7679DED5B33}">
      <dgm:prSet phldrT="[Text]"/>
      <dgm:spPr/>
      <dgm:t>
        <a:bodyPr lIns="252000" tIns="36000" rIns="36000" bIns="36000"/>
        <a:lstStyle/>
        <a:p>
          <a:r>
            <a:rPr lang="en-US">
              <a:latin typeface="Times New Roman" panose="02020603050405020304" pitchFamily="18" charset="0"/>
              <a:cs typeface="Times New Roman" panose="02020603050405020304" pitchFamily="18" charset="0"/>
            </a:rPr>
            <a:t>Konsultasi: Untuk mengidentifikasi ruang lingkup bidang studi yang sesuai dan mengidentifikasi program studi dan mata kuliah diajukan untuk RPL, atau memperoleh informasi dari </a:t>
          </a:r>
          <a:r>
            <a:rPr lang="en-US" b="1" i="1">
              <a:latin typeface="Times New Roman" panose="02020603050405020304" pitchFamily="18" charset="0"/>
              <a:cs typeface="Times New Roman" panose="02020603050405020304" pitchFamily="18" charset="0"/>
            </a:rPr>
            <a:t>tautan yang ada di laman situs web Perguruan Tinggi penyelenggara </a:t>
          </a:r>
          <a:endParaRPr lang="id-ID"/>
        </a:p>
      </dgm:t>
    </dgm:pt>
    <dgm:pt modelId="{F596D705-8513-4EC8-A96E-4D0618439463}" type="parTrans" cxnId="{96A64AAA-8A85-4125-9353-9069905EAA7C}">
      <dgm:prSet/>
      <dgm:spPr/>
      <dgm:t>
        <a:bodyPr/>
        <a:lstStyle/>
        <a:p>
          <a:endParaRPr lang="id-ID"/>
        </a:p>
      </dgm:t>
    </dgm:pt>
    <dgm:pt modelId="{37D0E401-2D04-4A5F-9B81-81958129218F}" type="sibTrans" cxnId="{96A64AAA-8A85-4125-9353-9069905EAA7C}">
      <dgm:prSet/>
      <dgm:spPr/>
      <dgm:t>
        <a:bodyPr/>
        <a:lstStyle/>
        <a:p>
          <a:endParaRPr lang="id-ID"/>
        </a:p>
      </dgm:t>
    </dgm:pt>
    <dgm:pt modelId="{34D2B063-7980-4BF9-A1F1-E9260FE708A5}">
      <dgm:prSet phldrT="[Text]"/>
      <dgm:spPr/>
      <dgm:t>
        <a:bodyPr lIns="252000" tIns="36000" rIns="36000" bIns="36000"/>
        <a:lstStyle/>
        <a:p>
          <a:r>
            <a:rPr lang="en-US">
              <a:latin typeface="Times New Roman" panose="02020603050405020304" pitchFamily="18" charset="0"/>
              <a:cs typeface="Times New Roman" panose="02020603050405020304" pitchFamily="18" charset="0"/>
            </a:rPr>
            <a:t>Menyiapkan lamaran: Mengisi formulir </a:t>
          </a:r>
          <a:r>
            <a:rPr lang="en-US" b="1">
              <a:latin typeface="Times New Roman" panose="02020603050405020304" pitchFamily="18" charset="0"/>
              <a:cs typeface="Times New Roman" panose="02020603050405020304" pitchFamily="18" charset="0"/>
            </a:rPr>
            <a:t>Aplikasi RPL </a:t>
          </a:r>
          <a:r>
            <a:rPr lang="en-US">
              <a:latin typeface="Times New Roman" panose="02020603050405020304" pitchFamily="18" charset="0"/>
              <a:cs typeface="Times New Roman" panose="02020603050405020304" pitchFamily="18" charset="0"/>
            </a:rPr>
            <a:t>dan mengisi </a:t>
          </a:r>
          <a:r>
            <a:rPr lang="en-US" b="1">
              <a:latin typeface="Times New Roman" panose="02020603050405020304" pitchFamily="18" charset="0"/>
              <a:cs typeface="Times New Roman" panose="02020603050405020304" pitchFamily="18" charset="0"/>
            </a:rPr>
            <a:t>Formulir Evaluasi Diri</a:t>
          </a:r>
          <a:r>
            <a:rPr lang="en-US">
              <a:latin typeface="Times New Roman" panose="02020603050405020304" pitchFamily="18" charset="0"/>
              <a:cs typeface="Times New Roman" panose="02020603050405020304" pitchFamily="18" charset="0"/>
            </a:rPr>
            <a:t> disertai </a:t>
          </a:r>
          <a:r>
            <a:rPr lang="en-US" b="1">
              <a:latin typeface="Times New Roman" panose="02020603050405020304" pitchFamily="18" charset="0"/>
              <a:cs typeface="Times New Roman" panose="02020603050405020304" pitchFamily="18" charset="0"/>
            </a:rPr>
            <a:t>BUKTI</a:t>
          </a:r>
          <a:r>
            <a:rPr lang="en-US">
              <a:latin typeface="Times New Roman" panose="02020603050405020304" pitchFamily="18" charset="0"/>
              <a:cs typeface="Times New Roman" panose="02020603050405020304" pitchFamily="18" charset="0"/>
            </a:rPr>
            <a:t> pendukung klaim yang menyatakan telah memiliki kompetensi</a:t>
          </a:r>
          <a:endParaRPr lang="id-ID"/>
        </a:p>
      </dgm:t>
    </dgm:pt>
    <dgm:pt modelId="{4665ECE1-50FD-4DA8-9C19-C158CB650EDA}" type="parTrans" cxnId="{31F34159-1C53-4BD6-8095-9192A675C64F}">
      <dgm:prSet/>
      <dgm:spPr/>
      <dgm:t>
        <a:bodyPr/>
        <a:lstStyle/>
        <a:p>
          <a:endParaRPr lang="id-ID"/>
        </a:p>
      </dgm:t>
    </dgm:pt>
    <dgm:pt modelId="{7E277F4E-C78B-4685-B601-08EEFC0D9A24}" type="sibTrans" cxnId="{31F34159-1C53-4BD6-8095-9192A675C64F}">
      <dgm:prSet/>
      <dgm:spPr/>
      <dgm:t>
        <a:bodyPr/>
        <a:lstStyle/>
        <a:p>
          <a:endParaRPr lang="id-ID"/>
        </a:p>
      </dgm:t>
    </dgm:pt>
    <dgm:pt modelId="{E09304F6-B741-467F-8825-F40D4B62A16A}">
      <dgm:prSet phldrT="[Text]"/>
      <dgm:spPr/>
      <dgm:t>
        <a:bodyPr lIns="252000" tIns="36000" rIns="36000" bIns="36000"/>
        <a:lstStyle/>
        <a:p>
          <a:r>
            <a:rPr lang="en-US">
              <a:latin typeface="Times New Roman" panose="02020603050405020304" pitchFamily="18" charset="0"/>
              <a:cs typeface="Times New Roman" panose="02020603050405020304" pitchFamily="18" charset="0"/>
            </a:rPr>
            <a:t>Asesmen: Evaluasi Diri (portofolio), wawancara, mendemonstrasikan ketrampilan melalui asesmen lisan, tulisan atau praktik</a:t>
          </a:r>
          <a:endParaRPr lang="id-ID"/>
        </a:p>
      </dgm:t>
    </dgm:pt>
    <dgm:pt modelId="{31BFD47D-F76A-49B4-9434-B2311477750A}" type="parTrans" cxnId="{9127A385-649B-44E5-8447-4BA1262BC966}">
      <dgm:prSet/>
      <dgm:spPr/>
      <dgm:t>
        <a:bodyPr/>
        <a:lstStyle/>
        <a:p>
          <a:endParaRPr lang="id-ID"/>
        </a:p>
      </dgm:t>
    </dgm:pt>
    <dgm:pt modelId="{D210DC2B-8753-45A6-A160-B7660CD6CE8B}" type="sibTrans" cxnId="{9127A385-649B-44E5-8447-4BA1262BC966}">
      <dgm:prSet/>
      <dgm:spPr/>
      <dgm:t>
        <a:bodyPr/>
        <a:lstStyle/>
        <a:p>
          <a:endParaRPr lang="id-ID"/>
        </a:p>
      </dgm:t>
    </dgm:pt>
    <dgm:pt modelId="{A417D0F1-1FA6-4F05-BA37-725570F4116E}">
      <dgm:prSet/>
      <dgm:spPr/>
      <dgm:t>
        <a:bodyPr lIns="252000" tIns="36000" rIns="36000" bIns="36000"/>
        <a:lstStyle/>
        <a:p>
          <a:r>
            <a:rPr lang="en-US">
              <a:latin typeface="Times New Roman" panose="02020603050405020304" pitchFamily="18" charset="0"/>
              <a:cs typeface="Times New Roman" panose="02020603050405020304" pitchFamily="18" charset="0"/>
            </a:rPr>
            <a:t>Keputusan rekognisi: Memperoleh pengakuan/pembebasan sejumlah Mata Kuliah dan sksnya melalui transfer Satuan Kredit Semester dan/atau perolehan Satuan Kredit Semeste.</a:t>
          </a:r>
          <a:endParaRPr lang="id-ID"/>
        </a:p>
      </dgm:t>
    </dgm:pt>
    <dgm:pt modelId="{12C9C84A-2DD3-4A39-AF9C-C3EEB273D2E0}" type="parTrans" cxnId="{CD1796E5-9B78-4333-9FF7-CED31C72A351}">
      <dgm:prSet/>
      <dgm:spPr/>
      <dgm:t>
        <a:bodyPr/>
        <a:lstStyle/>
        <a:p>
          <a:endParaRPr lang="id-ID"/>
        </a:p>
      </dgm:t>
    </dgm:pt>
    <dgm:pt modelId="{D8597041-CCC0-4F3A-815F-171EDB6BB269}" type="sibTrans" cxnId="{CD1796E5-9B78-4333-9FF7-CED31C72A351}">
      <dgm:prSet/>
      <dgm:spPr/>
      <dgm:t>
        <a:bodyPr/>
        <a:lstStyle/>
        <a:p>
          <a:endParaRPr lang="id-ID"/>
        </a:p>
      </dgm:t>
    </dgm:pt>
    <dgm:pt modelId="{54407A10-F212-457A-8EA2-059FF996B325}" type="pres">
      <dgm:prSet presAssocID="{DEE0BDC6-E55C-4B6E-84D6-5EB308BFCE92}" presName="linearFlow" presStyleCnt="0">
        <dgm:presLayoutVars>
          <dgm:dir/>
          <dgm:animLvl val="lvl"/>
          <dgm:resizeHandles val="exact"/>
        </dgm:presLayoutVars>
      </dgm:prSet>
      <dgm:spPr/>
    </dgm:pt>
    <dgm:pt modelId="{9C660B71-12E4-4A0C-A480-64AF96A52B04}" type="pres">
      <dgm:prSet presAssocID="{D9FB12D5-4102-46DF-99B3-EABFB1630765}" presName="composite" presStyleCnt="0"/>
      <dgm:spPr/>
    </dgm:pt>
    <dgm:pt modelId="{AE9D4B71-7264-422A-93F9-99F7A232B32C}" type="pres">
      <dgm:prSet presAssocID="{D9FB12D5-4102-46DF-99B3-EABFB1630765}" presName="parentText" presStyleLbl="alignNode1" presStyleIdx="0" presStyleCnt="4">
        <dgm:presLayoutVars>
          <dgm:chMax val="1"/>
          <dgm:bulletEnabled val="1"/>
        </dgm:presLayoutVars>
      </dgm:prSet>
      <dgm:spPr/>
    </dgm:pt>
    <dgm:pt modelId="{91BC100B-5EBC-485B-9023-4374AE887A1B}" type="pres">
      <dgm:prSet presAssocID="{D9FB12D5-4102-46DF-99B3-EABFB1630765}" presName="descendantText" presStyleLbl="alignAcc1" presStyleIdx="0" presStyleCnt="4">
        <dgm:presLayoutVars>
          <dgm:bulletEnabled val="1"/>
        </dgm:presLayoutVars>
      </dgm:prSet>
      <dgm:spPr/>
    </dgm:pt>
    <dgm:pt modelId="{5EA15986-AECA-4140-AEAF-2ED0222ADDD8}" type="pres">
      <dgm:prSet presAssocID="{A4AD5A0B-4B35-47CD-B507-6038989CDADD}" presName="sp" presStyleCnt="0"/>
      <dgm:spPr/>
    </dgm:pt>
    <dgm:pt modelId="{FBAF791D-E90F-4FC7-9227-CF9F1A2252F4}" type="pres">
      <dgm:prSet presAssocID="{2527887F-3B3D-4416-B205-9FFFB2F78404}" presName="composite" presStyleCnt="0"/>
      <dgm:spPr/>
    </dgm:pt>
    <dgm:pt modelId="{0B7F6FE9-3EF1-4EDA-80D7-72E4FE7EFA92}" type="pres">
      <dgm:prSet presAssocID="{2527887F-3B3D-4416-B205-9FFFB2F78404}" presName="parentText" presStyleLbl="alignNode1" presStyleIdx="1" presStyleCnt="4">
        <dgm:presLayoutVars>
          <dgm:chMax val="1"/>
          <dgm:bulletEnabled val="1"/>
        </dgm:presLayoutVars>
      </dgm:prSet>
      <dgm:spPr/>
    </dgm:pt>
    <dgm:pt modelId="{91447A37-1372-4AD3-876F-DF9182A34A2B}" type="pres">
      <dgm:prSet presAssocID="{2527887F-3B3D-4416-B205-9FFFB2F78404}" presName="descendantText" presStyleLbl="alignAcc1" presStyleIdx="1" presStyleCnt="4">
        <dgm:presLayoutVars>
          <dgm:bulletEnabled val="1"/>
        </dgm:presLayoutVars>
      </dgm:prSet>
      <dgm:spPr/>
    </dgm:pt>
    <dgm:pt modelId="{0753A95C-2425-4AE7-9FEF-F429C58F6238}" type="pres">
      <dgm:prSet presAssocID="{808E4851-9592-4EE6-AC3E-7E626A5E4408}" presName="sp" presStyleCnt="0"/>
      <dgm:spPr/>
    </dgm:pt>
    <dgm:pt modelId="{94F73242-7BF0-48BD-86AB-B2E1E052C97E}" type="pres">
      <dgm:prSet presAssocID="{CD7D9FE7-67E6-41AF-A712-2A8CFACB83B1}" presName="composite" presStyleCnt="0"/>
      <dgm:spPr/>
    </dgm:pt>
    <dgm:pt modelId="{C1EC239E-F95F-448E-AE0F-CCA49A851E47}" type="pres">
      <dgm:prSet presAssocID="{CD7D9FE7-67E6-41AF-A712-2A8CFACB83B1}" presName="parentText" presStyleLbl="alignNode1" presStyleIdx="2" presStyleCnt="4">
        <dgm:presLayoutVars>
          <dgm:chMax val="1"/>
          <dgm:bulletEnabled val="1"/>
        </dgm:presLayoutVars>
      </dgm:prSet>
      <dgm:spPr/>
    </dgm:pt>
    <dgm:pt modelId="{CC09DE59-FE3A-43FA-81CA-24A86F6A998B}" type="pres">
      <dgm:prSet presAssocID="{CD7D9FE7-67E6-41AF-A712-2A8CFACB83B1}" presName="descendantText" presStyleLbl="alignAcc1" presStyleIdx="2" presStyleCnt="4">
        <dgm:presLayoutVars>
          <dgm:bulletEnabled val="1"/>
        </dgm:presLayoutVars>
      </dgm:prSet>
      <dgm:spPr/>
    </dgm:pt>
    <dgm:pt modelId="{C85F92BA-C2A3-402D-BE9F-F39169D66217}" type="pres">
      <dgm:prSet presAssocID="{63AA695C-5A29-4129-896E-57BE1504FC13}" presName="sp" presStyleCnt="0"/>
      <dgm:spPr/>
    </dgm:pt>
    <dgm:pt modelId="{83488BE4-726F-406F-A510-808890F42078}" type="pres">
      <dgm:prSet presAssocID="{29DC6372-C719-4529-B6C7-DE5CB17E5A9E}" presName="composite" presStyleCnt="0"/>
      <dgm:spPr/>
    </dgm:pt>
    <dgm:pt modelId="{E0746687-9750-434B-A635-C78F76FE1398}" type="pres">
      <dgm:prSet presAssocID="{29DC6372-C719-4529-B6C7-DE5CB17E5A9E}" presName="parentText" presStyleLbl="alignNode1" presStyleIdx="3" presStyleCnt="4">
        <dgm:presLayoutVars>
          <dgm:chMax val="1"/>
          <dgm:bulletEnabled val="1"/>
        </dgm:presLayoutVars>
      </dgm:prSet>
      <dgm:spPr/>
    </dgm:pt>
    <dgm:pt modelId="{08364090-8270-4DA4-8489-A5BD7E6A05AF}" type="pres">
      <dgm:prSet presAssocID="{29DC6372-C719-4529-B6C7-DE5CB17E5A9E}" presName="descendantText" presStyleLbl="alignAcc1" presStyleIdx="3" presStyleCnt="4">
        <dgm:presLayoutVars>
          <dgm:bulletEnabled val="1"/>
        </dgm:presLayoutVars>
      </dgm:prSet>
      <dgm:spPr/>
    </dgm:pt>
  </dgm:ptLst>
  <dgm:cxnLst>
    <dgm:cxn modelId="{CFAD8D0C-AE56-434D-97CB-698D3EAADD4C}" srcId="{DEE0BDC6-E55C-4B6E-84D6-5EB308BFCE92}" destId="{CD7D9FE7-67E6-41AF-A712-2A8CFACB83B1}" srcOrd="2" destOrd="0" parTransId="{D654F581-54D2-4EEE-80AB-F7B09EDBBAB1}" sibTransId="{63AA695C-5A29-4129-896E-57BE1504FC13}"/>
    <dgm:cxn modelId="{D0F2BA30-27F8-4BA5-9B18-7E63B0C9C1B9}" type="presOf" srcId="{DEE0BDC6-E55C-4B6E-84D6-5EB308BFCE92}" destId="{54407A10-F212-457A-8EA2-059FF996B325}" srcOrd="0" destOrd="0" presId="urn:microsoft.com/office/officeart/2005/8/layout/chevron2"/>
    <dgm:cxn modelId="{96F78031-C6C2-41C8-86F5-8E84E46BEE72}" type="presOf" srcId="{29DC6372-C719-4529-B6C7-DE5CB17E5A9E}" destId="{E0746687-9750-434B-A635-C78F76FE1398}" srcOrd="0" destOrd="0" presId="urn:microsoft.com/office/officeart/2005/8/layout/chevron2"/>
    <dgm:cxn modelId="{53F72D3A-86CE-4440-823B-7E1101AE70CD}" type="presOf" srcId="{CD7D9FE7-67E6-41AF-A712-2A8CFACB83B1}" destId="{C1EC239E-F95F-448E-AE0F-CCA49A851E47}" srcOrd="0" destOrd="0" presId="urn:microsoft.com/office/officeart/2005/8/layout/chevron2"/>
    <dgm:cxn modelId="{B31D7F3B-E999-44EB-9FE2-3B00F98B3A86}" type="presOf" srcId="{2527887F-3B3D-4416-B205-9FFFB2F78404}" destId="{0B7F6FE9-3EF1-4EDA-80D7-72E4FE7EFA92}" srcOrd="0" destOrd="0" presId="urn:microsoft.com/office/officeart/2005/8/layout/chevron2"/>
    <dgm:cxn modelId="{A4DC5666-8DB5-49F7-B748-FCD8F2D9ECDF}" srcId="{DEE0BDC6-E55C-4B6E-84D6-5EB308BFCE92}" destId="{D9FB12D5-4102-46DF-99B3-EABFB1630765}" srcOrd="0" destOrd="0" parTransId="{B8400DD5-F258-4E2A-B0EC-C7E35D4DD7D1}" sibTransId="{A4AD5A0B-4B35-47CD-B507-6038989CDADD}"/>
    <dgm:cxn modelId="{573F3B6D-E361-43F7-9ACF-4EC4C8DAB3AE}" srcId="{DEE0BDC6-E55C-4B6E-84D6-5EB308BFCE92}" destId="{2527887F-3B3D-4416-B205-9FFFB2F78404}" srcOrd="1" destOrd="0" parTransId="{AEE83571-E538-46B2-92ED-ED5E557A69AA}" sibTransId="{808E4851-9592-4EE6-AC3E-7E626A5E4408}"/>
    <dgm:cxn modelId="{3719AA71-55F9-4BB8-B6CF-C6139517F835}" type="presOf" srcId="{941867F4-4CF0-4B0D-82CB-B7679DED5B33}" destId="{91BC100B-5EBC-485B-9023-4374AE887A1B}" srcOrd="0" destOrd="0" presId="urn:microsoft.com/office/officeart/2005/8/layout/chevron2"/>
    <dgm:cxn modelId="{65A98A53-AA65-4598-8552-402BC55E2F16}" type="presOf" srcId="{34D2B063-7980-4BF9-A1F1-E9260FE708A5}" destId="{91447A37-1372-4AD3-876F-DF9182A34A2B}" srcOrd="0" destOrd="0" presId="urn:microsoft.com/office/officeart/2005/8/layout/chevron2"/>
    <dgm:cxn modelId="{F9C6DE55-276F-4973-9926-1C9F87B3A144}" type="presOf" srcId="{D9FB12D5-4102-46DF-99B3-EABFB1630765}" destId="{AE9D4B71-7264-422A-93F9-99F7A232B32C}" srcOrd="0" destOrd="0" presId="urn:microsoft.com/office/officeart/2005/8/layout/chevron2"/>
    <dgm:cxn modelId="{31F34159-1C53-4BD6-8095-9192A675C64F}" srcId="{2527887F-3B3D-4416-B205-9FFFB2F78404}" destId="{34D2B063-7980-4BF9-A1F1-E9260FE708A5}" srcOrd="0" destOrd="0" parTransId="{4665ECE1-50FD-4DA8-9C19-C158CB650EDA}" sibTransId="{7E277F4E-C78B-4685-B601-08EEFC0D9A24}"/>
    <dgm:cxn modelId="{9127A385-649B-44E5-8447-4BA1262BC966}" srcId="{CD7D9FE7-67E6-41AF-A712-2A8CFACB83B1}" destId="{E09304F6-B741-467F-8825-F40D4B62A16A}" srcOrd="0" destOrd="0" parTransId="{31BFD47D-F76A-49B4-9434-B2311477750A}" sibTransId="{D210DC2B-8753-45A6-A160-B7660CD6CE8B}"/>
    <dgm:cxn modelId="{96A64AAA-8A85-4125-9353-9069905EAA7C}" srcId="{D9FB12D5-4102-46DF-99B3-EABFB1630765}" destId="{941867F4-4CF0-4B0D-82CB-B7679DED5B33}" srcOrd="0" destOrd="0" parTransId="{F596D705-8513-4EC8-A96E-4D0618439463}" sibTransId="{37D0E401-2D04-4A5F-9B81-81958129218F}"/>
    <dgm:cxn modelId="{A8B084CE-F7EA-4117-B1AA-0B07A54B1437}" srcId="{DEE0BDC6-E55C-4B6E-84D6-5EB308BFCE92}" destId="{29DC6372-C719-4529-B6C7-DE5CB17E5A9E}" srcOrd="3" destOrd="0" parTransId="{11449DE2-12DB-4556-836D-474B463836F3}" sibTransId="{9096AF89-8D18-435F-94C2-9599A97A243F}"/>
    <dgm:cxn modelId="{E07681E2-0D54-4721-B857-EE4117C17022}" type="presOf" srcId="{E09304F6-B741-467F-8825-F40D4B62A16A}" destId="{CC09DE59-FE3A-43FA-81CA-24A86F6A998B}" srcOrd="0" destOrd="0" presId="urn:microsoft.com/office/officeart/2005/8/layout/chevron2"/>
    <dgm:cxn modelId="{BDF765E4-4F90-45D1-9289-DEA9FE42FC33}" type="presOf" srcId="{A417D0F1-1FA6-4F05-BA37-725570F4116E}" destId="{08364090-8270-4DA4-8489-A5BD7E6A05AF}" srcOrd="0" destOrd="0" presId="urn:microsoft.com/office/officeart/2005/8/layout/chevron2"/>
    <dgm:cxn modelId="{CD1796E5-9B78-4333-9FF7-CED31C72A351}" srcId="{29DC6372-C719-4529-B6C7-DE5CB17E5A9E}" destId="{A417D0F1-1FA6-4F05-BA37-725570F4116E}" srcOrd="0" destOrd="0" parTransId="{12C9C84A-2DD3-4A39-AF9C-C3EEB273D2E0}" sibTransId="{D8597041-CCC0-4F3A-815F-171EDB6BB269}"/>
    <dgm:cxn modelId="{8FB57E70-D0FB-4516-88E0-AC1230651EE4}" type="presParOf" srcId="{54407A10-F212-457A-8EA2-059FF996B325}" destId="{9C660B71-12E4-4A0C-A480-64AF96A52B04}" srcOrd="0" destOrd="0" presId="urn:microsoft.com/office/officeart/2005/8/layout/chevron2"/>
    <dgm:cxn modelId="{0DF95ADA-E7B7-495B-A18E-6130B88D65BA}" type="presParOf" srcId="{9C660B71-12E4-4A0C-A480-64AF96A52B04}" destId="{AE9D4B71-7264-422A-93F9-99F7A232B32C}" srcOrd="0" destOrd="0" presId="urn:microsoft.com/office/officeart/2005/8/layout/chevron2"/>
    <dgm:cxn modelId="{28EADD76-53FF-441A-94EE-CA89A1A074FA}" type="presParOf" srcId="{9C660B71-12E4-4A0C-A480-64AF96A52B04}" destId="{91BC100B-5EBC-485B-9023-4374AE887A1B}" srcOrd="1" destOrd="0" presId="urn:microsoft.com/office/officeart/2005/8/layout/chevron2"/>
    <dgm:cxn modelId="{6C338905-A3CF-4BDC-9BE9-3353C5D9F848}" type="presParOf" srcId="{54407A10-F212-457A-8EA2-059FF996B325}" destId="{5EA15986-AECA-4140-AEAF-2ED0222ADDD8}" srcOrd="1" destOrd="0" presId="urn:microsoft.com/office/officeart/2005/8/layout/chevron2"/>
    <dgm:cxn modelId="{4CF8B4AE-16D8-4DA1-900C-F319559D030B}" type="presParOf" srcId="{54407A10-F212-457A-8EA2-059FF996B325}" destId="{FBAF791D-E90F-4FC7-9227-CF9F1A2252F4}" srcOrd="2" destOrd="0" presId="urn:microsoft.com/office/officeart/2005/8/layout/chevron2"/>
    <dgm:cxn modelId="{3E954F0D-D360-41E4-966F-22E804C6F7F2}" type="presParOf" srcId="{FBAF791D-E90F-4FC7-9227-CF9F1A2252F4}" destId="{0B7F6FE9-3EF1-4EDA-80D7-72E4FE7EFA92}" srcOrd="0" destOrd="0" presId="urn:microsoft.com/office/officeart/2005/8/layout/chevron2"/>
    <dgm:cxn modelId="{BA753895-5476-4BDE-A2E3-A4611A23AD5B}" type="presParOf" srcId="{FBAF791D-E90F-4FC7-9227-CF9F1A2252F4}" destId="{91447A37-1372-4AD3-876F-DF9182A34A2B}" srcOrd="1" destOrd="0" presId="urn:microsoft.com/office/officeart/2005/8/layout/chevron2"/>
    <dgm:cxn modelId="{C2D3F6CA-0062-4BBA-9EB4-B10FA038D90A}" type="presParOf" srcId="{54407A10-F212-457A-8EA2-059FF996B325}" destId="{0753A95C-2425-4AE7-9FEF-F429C58F6238}" srcOrd="3" destOrd="0" presId="urn:microsoft.com/office/officeart/2005/8/layout/chevron2"/>
    <dgm:cxn modelId="{ABC8E88A-8609-4BE7-A69F-E328D8EFEF8B}" type="presParOf" srcId="{54407A10-F212-457A-8EA2-059FF996B325}" destId="{94F73242-7BF0-48BD-86AB-B2E1E052C97E}" srcOrd="4" destOrd="0" presId="urn:microsoft.com/office/officeart/2005/8/layout/chevron2"/>
    <dgm:cxn modelId="{A98C98E3-B69A-43AC-BCCF-05BA1D6CC526}" type="presParOf" srcId="{94F73242-7BF0-48BD-86AB-B2E1E052C97E}" destId="{C1EC239E-F95F-448E-AE0F-CCA49A851E47}" srcOrd="0" destOrd="0" presId="urn:microsoft.com/office/officeart/2005/8/layout/chevron2"/>
    <dgm:cxn modelId="{F06CCEE4-E159-45E7-B92A-3D003A2C4C3F}" type="presParOf" srcId="{94F73242-7BF0-48BD-86AB-B2E1E052C97E}" destId="{CC09DE59-FE3A-43FA-81CA-24A86F6A998B}" srcOrd="1" destOrd="0" presId="urn:microsoft.com/office/officeart/2005/8/layout/chevron2"/>
    <dgm:cxn modelId="{C98769F4-692D-4C8D-A086-BC7C806036C3}" type="presParOf" srcId="{54407A10-F212-457A-8EA2-059FF996B325}" destId="{C85F92BA-C2A3-402D-BE9F-F39169D66217}" srcOrd="5" destOrd="0" presId="urn:microsoft.com/office/officeart/2005/8/layout/chevron2"/>
    <dgm:cxn modelId="{6673C040-2E4D-4EFD-8641-07423EBEE575}" type="presParOf" srcId="{54407A10-F212-457A-8EA2-059FF996B325}" destId="{83488BE4-726F-406F-A510-808890F42078}" srcOrd="6" destOrd="0" presId="urn:microsoft.com/office/officeart/2005/8/layout/chevron2"/>
    <dgm:cxn modelId="{985ED9D4-935D-4036-ACBD-5A5AB1E83FF2}" type="presParOf" srcId="{83488BE4-726F-406F-A510-808890F42078}" destId="{E0746687-9750-434B-A635-C78F76FE1398}" srcOrd="0" destOrd="0" presId="urn:microsoft.com/office/officeart/2005/8/layout/chevron2"/>
    <dgm:cxn modelId="{37199BCD-5110-47ED-83F9-FB6182FD2572}" type="presParOf" srcId="{83488BE4-726F-406F-A510-808890F42078}" destId="{08364090-8270-4DA4-8489-A5BD7E6A05AF}"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A8853C-DD40-4002-8191-6816DB4EB3DB}" type="doc">
      <dgm:prSet loTypeId="urn:microsoft.com/office/officeart/2005/8/layout/hProcess9" loCatId="process" qsTypeId="urn:microsoft.com/office/officeart/2005/8/quickstyle/simple5" qsCatId="simple" csTypeId="urn:microsoft.com/office/officeart/2005/8/colors/colorful2" csCatId="colorful" phldr="1"/>
      <dgm:spPr/>
    </dgm:pt>
    <dgm:pt modelId="{1C42BEE4-CC2F-4884-AC46-ADA6FFF99170}">
      <dgm:prSet phldrT="[Text]" custT="1"/>
      <dgm:spPr/>
      <dgm:t>
        <a:bodyPr/>
        <a:lstStyle/>
        <a:p>
          <a:pPr algn="ctr"/>
          <a:r>
            <a:rPr lang="id-ID" sz="1200"/>
            <a:t>Evaluasi Diri Calon Peserta</a:t>
          </a:r>
        </a:p>
      </dgm:t>
    </dgm:pt>
    <dgm:pt modelId="{A04A8AE7-68D4-4F28-B37F-D295645FAA06}" type="parTrans" cxnId="{E22CD811-881D-4309-80BE-800347DD132A}">
      <dgm:prSet/>
      <dgm:spPr/>
      <dgm:t>
        <a:bodyPr/>
        <a:lstStyle/>
        <a:p>
          <a:pPr algn="ctr"/>
          <a:endParaRPr lang="id-ID" sz="2800"/>
        </a:p>
      </dgm:t>
    </dgm:pt>
    <dgm:pt modelId="{540B6E35-F6E2-435F-AA1B-04A335FAF576}" type="sibTrans" cxnId="{E22CD811-881D-4309-80BE-800347DD132A}">
      <dgm:prSet/>
      <dgm:spPr/>
      <dgm:t>
        <a:bodyPr/>
        <a:lstStyle/>
        <a:p>
          <a:pPr algn="ctr"/>
          <a:endParaRPr lang="id-ID" sz="2800"/>
        </a:p>
      </dgm:t>
    </dgm:pt>
    <dgm:pt modelId="{17343C1D-ED96-4353-9CCD-F4C1C4E134E4}">
      <dgm:prSet phldrT="[Text]" custT="1"/>
      <dgm:spPr/>
      <dgm:t>
        <a:bodyPr/>
        <a:lstStyle/>
        <a:p>
          <a:pPr algn="ctr"/>
          <a:r>
            <a:rPr lang="id-ID" sz="1200"/>
            <a:t>Wawancara Dengan Asesor</a:t>
          </a:r>
        </a:p>
      </dgm:t>
    </dgm:pt>
    <dgm:pt modelId="{A86B8100-3ECC-4165-ACD4-6FA168BD9D1A}" type="parTrans" cxnId="{4E98F60E-3F29-4AA5-B0FD-A8141876499F}">
      <dgm:prSet/>
      <dgm:spPr/>
      <dgm:t>
        <a:bodyPr/>
        <a:lstStyle/>
        <a:p>
          <a:pPr algn="ctr"/>
          <a:endParaRPr lang="id-ID" sz="2800"/>
        </a:p>
      </dgm:t>
    </dgm:pt>
    <dgm:pt modelId="{85570F4F-5178-4804-A0A4-7673125A1B54}" type="sibTrans" cxnId="{4E98F60E-3F29-4AA5-B0FD-A8141876499F}">
      <dgm:prSet/>
      <dgm:spPr/>
      <dgm:t>
        <a:bodyPr/>
        <a:lstStyle/>
        <a:p>
          <a:pPr algn="ctr"/>
          <a:endParaRPr lang="id-ID" sz="2800"/>
        </a:p>
      </dgm:t>
    </dgm:pt>
    <dgm:pt modelId="{129E8EA5-9E51-4EBB-B940-3725841F91E9}">
      <dgm:prSet phldrT="[Text]" custT="1"/>
      <dgm:spPr/>
      <dgm:t>
        <a:bodyPr/>
        <a:lstStyle/>
        <a:p>
          <a:pPr algn="ctr"/>
          <a:r>
            <a:rPr lang="id-ID" sz="1200"/>
            <a:t>Mendemontrasikan Pengetahuan dan Keterampilan</a:t>
          </a:r>
        </a:p>
      </dgm:t>
    </dgm:pt>
    <dgm:pt modelId="{447A7C1F-084C-43B4-8589-E4AB45726CF8}" type="parTrans" cxnId="{C44B1DF9-6B3C-405B-8AA4-D2D971FE7E9E}">
      <dgm:prSet/>
      <dgm:spPr/>
      <dgm:t>
        <a:bodyPr/>
        <a:lstStyle/>
        <a:p>
          <a:pPr algn="ctr"/>
          <a:endParaRPr lang="id-ID" sz="2800"/>
        </a:p>
      </dgm:t>
    </dgm:pt>
    <dgm:pt modelId="{98E8F30A-2418-47F1-B4BC-E71D0EFEA778}" type="sibTrans" cxnId="{C44B1DF9-6B3C-405B-8AA4-D2D971FE7E9E}">
      <dgm:prSet/>
      <dgm:spPr/>
      <dgm:t>
        <a:bodyPr/>
        <a:lstStyle/>
        <a:p>
          <a:pPr algn="ctr"/>
          <a:endParaRPr lang="id-ID" sz="2800"/>
        </a:p>
      </dgm:t>
    </dgm:pt>
    <dgm:pt modelId="{F3D0EF51-35C7-47FB-AF56-5FC61A1380CB}">
      <dgm:prSet phldrT="[Text]" custT="1"/>
      <dgm:spPr/>
      <dgm:t>
        <a:bodyPr/>
        <a:lstStyle/>
        <a:p>
          <a:pPr algn="ctr"/>
          <a:r>
            <a:rPr lang="id-ID" sz="1200"/>
            <a:t>Mengumpulkan Bukti Tambahan</a:t>
          </a:r>
        </a:p>
      </dgm:t>
    </dgm:pt>
    <dgm:pt modelId="{B022F11A-E949-4BFA-AD23-AACBE66E6CA2}" type="parTrans" cxnId="{134C9976-7F68-406F-9B1F-6C70A3894BB1}">
      <dgm:prSet/>
      <dgm:spPr/>
      <dgm:t>
        <a:bodyPr/>
        <a:lstStyle/>
        <a:p>
          <a:pPr algn="ctr"/>
          <a:endParaRPr lang="id-ID" sz="2800"/>
        </a:p>
      </dgm:t>
    </dgm:pt>
    <dgm:pt modelId="{4CFAAA69-FE60-4802-9BCF-66C6C43C164A}" type="sibTrans" cxnId="{134C9976-7F68-406F-9B1F-6C70A3894BB1}">
      <dgm:prSet/>
      <dgm:spPr/>
      <dgm:t>
        <a:bodyPr/>
        <a:lstStyle/>
        <a:p>
          <a:pPr algn="ctr"/>
          <a:endParaRPr lang="id-ID" sz="2800"/>
        </a:p>
      </dgm:t>
    </dgm:pt>
    <dgm:pt modelId="{0204B9C3-6E61-49F4-99B5-7B12F5ED73E7}" type="pres">
      <dgm:prSet presAssocID="{B0A8853C-DD40-4002-8191-6816DB4EB3DB}" presName="CompostProcess" presStyleCnt="0">
        <dgm:presLayoutVars>
          <dgm:dir/>
          <dgm:resizeHandles val="exact"/>
        </dgm:presLayoutVars>
      </dgm:prSet>
      <dgm:spPr/>
    </dgm:pt>
    <dgm:pt modelId="{65F1BCBF-F0CD-4F95-B57A-4104959C87DA}" type="pres">
      <dgm:prSet presAssocID="{B0A8853C-DD40-4002-8191-6816DB4EB3DB}" presName="arrow" presStyleLbl="bgShp" presStyleIdx="0" presStyleCnt="1"/>
      <dgm:spPr/>
    </dgm:pt>
    <dgm:pt modelId="{93EDC061-C90E-430F-B8A9-C50FC7CD01CE}" type="pres">
      <dgm:prSet presAssocID="{B0A8853C-DD40-4002-8191-6816DB4EB3DB}" presName="linearProcess" presStyleCnt="0"/>
      <dgm:spPr/>
    </dgm:pt>
    <dgm:pt modelId="{E0062D7C-D936-4868-B7E0-4DF347594D96}" type="pres">
      <dgm:prSet presAssocID="{1C42BEE4-CC2F-4884-AC46-ADA6FFF99170}" presName="textNode" presStyleLbl="node1" presStyleIdx="0" presStyleCnt="4">
        <dgm:presLayoutVars>
          <dgm:bulletEnabled val="1"/>
        </dgm:presLayoutVars>
      </dgm:prSet>
      <dgm:spPr/>
    </dgm:pt>
    <dgm:pt modelId="{C6DBC42E-EC6E-49D5-ABEC-A99F7EAE0F9E}" type="pres">
      <dgm:prSet presAssocID="{540B6E35-F6E2-435F-AA1B-04A335FAF576}" presName="sibTrans" presStyleCnt="0"/>
      <dgm:spPr/>
    </dgm:pt>
    <dgm:pt modelId="{DBA5BF5D-2B41-4F40-AE1E-D277E7B619BE}" type="pres">
      <dgm:prSet presAssocID="{17343C1D-ED96-4353-9CCD-F4C1C4E134E4}" presName="textNode" presStyleLbl="node1" presStyleIdx="1" presStyleCnt="4">
        <dgm:presLayoutVars>
          <dgm:bulletEnabled val="1"/>
        </dgm:presLayoutVars>
      </dgm:prSet>
      <dgm:spPr/>
    </dgm:pt>
    <dgm:pt modelId="{007DCB34-95AA-41D9-8F3A-A1977CCD4320}" type="pres">
      <dgm:prSet presAssocID="{85570F4F-5178-4804-A0A4-7673125A1B54}" presName="sibTrans" presStyleCnt="0"/>
      <dgm:spPr/>
    </dgm:pt>
    <dgm:pt modelId="{5010ADDE-771C-4112-A902-774531F563FA}" type="pres">
      <dgm:prSet presAssocID="{129E8EA5-9E51-4EBB-B940-3725841F91E9}" presName="textNode" presStyleLbl="node1" presStyleIdx="2" presStyleCnt="4">
        <dgm:presLayoutVars>
          <dgm:bulletEnabled val="1"/>
        </dgm:presLayoutVars>
      </dgm:prSet>
      <dgm:spPr/>
    </dgm:pt>
    <dgm:pt modelId="{1679EC3D-09F6-4252-BBA9-3BED50DFFA8D}" type="pres">
      <dgm:prSet presAssocID="{98E8F30A-2418-47F1-B4BC-E71D0EFEA778}" presName="sibTrans" presStyleCnt="0"/>
      <dgm:spPr/>
    </dgm:pt>
    <dgm:pt modelId="{60FFE336-641A-4A3B-BE09-BA78854CBE8D}" type="pres">
      <dgm:prSet presAssocID="{F3D0EF51-35C7-47FB-AF56-5FC61A1380CB}" presName="textNode" presStyleLbl="node1" presStyleIdx="3" presStyleCnt="4">
        <dgm:presLayoutVars>
          <dgm:bulletEnabled val="1"/>
        </dgm:presLayoutVars>
      </dgm:prSet>
      <dgm:spPr/>
    </dgm:pt>
  </dgm:ptLst>
  <dgm:cxnLst>
    <dgm:cxn modelId="{4E98F60E-3F29-4AA5-B0FD-A8141876499F}" srcId="{B0A8853C-DD40-4002-8191-6816DB4EB3DB}" destId="{17343C1D-ED96-4353-9CCD-F4C1C4E134E4}" srcOrd="1" destOrd="0" parTransId="{A86B8100-3ECC-4165-ACD4-6FA168BD9D1A}" sibTransId="{85570F4F-5178-4804-A0A4-7673125A1B54}"/>
    <dgm:cxn modelId="{E22CD811-881D-4309-80BE-800347DD132A}" srcId="{B0A8853C-DD40-4002-8191-6816DB4EB3DB}" destId="{1C42BEE4-CC2F-4884-AC46-ADA6FFF99170}" srcOrd="0" destOrd="0" parTransId="{A04A8AE7-68D4-4F28-B37F-D295645FAA06}" sibTransId="{540B6E35-F6E2-435F-AA1B-04A335FAF576}"/>
    <dgm:cxn modelId="{95C9486E-DB65-4E1A-A4A7-E84DD42AAC73}" type="presOf" srcId="{129E8EA5-9E51-4EBB-B940-3725841F91E9}" destId="{5010ADDE-771C-4112-A902-774531F563FA}" srcOrd="0" destOrd="0" presId="urn:microsoft.com/office/officeart/2005/8/layout/hProcess9"/>
    <dgm:cxn modelId="{134C9976-7F68-406F-9B1F-6C70A3894BB1}" srcId="{B0A8853C-DD40-4002-8191-6816DB4EB3DB}" destId="{F3D0EF51-35C7-47FB-AF56-5FC61A1380CB}" srcOrd="3" destOrd="0" parTransId="{B022F11A-E949-4BFA-AD23-AACBE66E6CA2}" sibTransId="{4CFAAA69-FE60-4802-9BCF-66C6C43C164A}"/>
    <dgm:cxn modelId="{21874ABC-9949-4AEE-90DE-946955AF821E}" type="presOf" srcId="{F3D0EF51-35C7-47FB-AF56-5FC61A1380CB}" destId="{60FFE336-641A-4A3B-BE09-BA78854CBE8D}" srcOrd="0" destOrd="0" presId="urn:microsoft.com/office/officeart/2005/8/layout/hProcess9"/>
    <dgm:cxn modelId="{FE7F21BD-E5E7-40C9-B63C-8FB6EB325436}" type="presOf" srcId="{1C42BEE4-CC2F-4884-AC46-ADA6FFF99170}" destId="{E0062D7C-D936-4868-B7E0-4DF347594D96}" srcOrd="0" destOrd="0" presId="urn:microsoft.com/office/officeart/2005/8/layout/hProcess9"/>
    <dgm:cxn modelId="{A6D7BFC6-3EF2-478D-90BE-2BB474A6CBC9}" type="presOf" srcId="{17343C1D-ED96-4353-9CCD-F4C1C4E134E4}" destId="{DBA5BF5D-2B41-4F40-AE1E-D277E7B619BE}" srcOrd="0" destOrd="0" presId="urn:microsoft.com/office/officeart/2005/8/layout/hProcess9"/>
    <dgm:cxn modelId="{183B8AD0-F518-4570-8E60-FD2B99C6CEF5}" type="presOf" srcId="{B0A8853C-DD40-4002-8191-6816DB4EB3DB}" destId="{0204B9C3-6E61-49F4-99B5-7B12F5ED73E7}" srcOrd="0" destOrd="0" presId="urn:microsoft.com/office/officeart/2005/8/layout/hProcess9"/>
    <dgm:cxn modelId="{C44B1DF9-6B3C-405B-8AA4-D2D971FE7E9E}" srcId="{B0A8853C-DD40-4002-8191-6816DB4EB3DB}" destId="{129E8EA5-9E51-4EBB-B940-3725841F91E9}" srcOrd="2" destOrd="0" parTransId="{447A7C1F-084C-43B4-8589-E4AB45726CF8}" sibTransId="{98E8F30A-2418-47F1-B4BC-E71D0EFEA778}"/>
    <dgm:cxn modelId="{9365C958-27CB-41EC-B1BA-FBD9F1FDCEDF}" type="presParOf" srcId="{0204B9C3-6E61-49F4-99B5-7B12F5ED73E7}" destId="{65F1BCBF-F0CD-4F95-B57A-4104959C87DA}" srcOrd="0" destOrd="0" presId="urn:microsoft.com/office/officeart/2005/8/layout/hProcess9"/>
    <dgm:cxn modelId="{B7134BA6-F9E0-4FC0-ACD6-2805C6C3C6AD}" type="presParOf" srcId="{0204B9C3-6E61-49F4-99B5-7B12F5ED73E7}" destId="{93EDC061-C90E-430F-B8A9-C50FC7CD01CE}" srcOrd="1" destOrd="0" presId="urn:microsoft.com/office/officeart/2005/8/layout/hProcess9"/>
    <dgm:cxn modelId="{0CB8C051-D0C6-4592-B46D-993663B69D57}" type="presParOf" srcId="{93EDC061-C90E-430F-B8A9-C50FC7CD01CE}" destId="{E0062D7C-D936-4868-B7E0-4DF347594D96}" srcOrd="0" destOrd="0" presId="urn:microsoft.com/office/officeart/2005/8/layout/hProcess9"/>
    <dgm:cxn modelId="{B5E6AD78-9383-4170-A861-5196AFED01A7}" type="presParOf" srcId="{93EDC061-C90E-430F-B8A9-C50FC7CD01CE}" destId="{C6DBC42E-EC6E-49D5-ABEC-A99F7EAE0F9E}" srcOrd="1" destOrd="0" presId="urn:microsoft.com/office/officeart/2005/8/layout/hProcess9"/>
    <dgm:cxn modelId="{C9651E40-45F4-4B45-8334-61C0583B762A}" type="presParOf" srcId="{93EDC061-C90E-430F-B8A9-C50FC7CD01CE}" destId="{DBA5BF5D-2B41-4F40-AE1E-D277E7B619BE}" srcOrd="2" destOrd="0" presId="urn:microsoft.com/office/officeart/2005/8/layout/hProcess9"/>
    <dgm:cxn modelId="{3CCAD25B-1D73-4C88-9412-2727653289AC}" type="presParOf" srcId="{93EDC061-C90E-430F-B8A9-C50FC7CD01CE}" destId="{007DCB34-95AA-41D9-8F3A-A1977CCD4320}" srcOrd="3" destOrd="0" presId="urn:microsoft.com/office/officeart/2005/8/layout/hProcess9"/>
    <dgm:cxn modelId="{5203B0B0-4E01-4C44-ACE0-ACF00350CFA5}" type="presParOf" srcId="{93EDC061-C90E-430F-B8A9-C50FC7CD01CE}" destId="{5010ADDE-771C-4112-A902-774531F563FA}" srcOrd="4" destOrd="0" presId="urn:microsoft.com/office/officeart/2005/8/layout/hProcess9"/>
    <dgm:cxn modelId="{031F97D1-704A-4C05-A79C-62349D789C8D}" type="presParOf" srcId="{93EDC061-C90E-430F-B8A9-C50FC7CD01CE}" destId="{1679EC3D-09F6-4252-BBA9-3BED50DFFA8D}" srcOrd="5" destOrd="0" presId="urn:microsoft.com/office/officeart/2005/8/layout/hProcess9"/>
    <dgm:cxn modelId="{BF7CC826-8A41-4E24-BA07-26F2554FCA3B}" type="presParOf" srcId="{93EDC061-C90E-430F-B8A9-C50FC7CD01CE}" destId="{60FFE336-641A-4A3B-BE09-BA78854CBE8D}" srcOrd="6" destOrd="0" presId="urn:microsoft.com/office/officeart/2005/8/layout/hProcess9"/>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9D4B71-7264-422A-93F9-99F7A232B32C}">
      <dsp:nvSpPr>
        <dsp:cNvPr id="0" name=""/>
        <dsp:cNvSpPr/>
      </dsp:nvSpPr>
      <dsp:spPr>
        <a:xfrm rot="5400000">
          <a:off x="-137126" y="138494"/>
          <a:ext cx="914176" cy="639923"/>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Konsultasi</a:t>
          </a:r>
          <a:endParaRPr lang="id-ID" sz="1100" kern="1200"/>
        </a:p>
      </dsp:txBody>
      <dsp:txXfrm rot="-5400000">
        <a:off x="1" y="321330"/>
        <a:ext cx="639923" cy="274253"/>
      </dsp:txXfrm>
    </dsp:sp>
    <dsp:sp modelId="{91BC100B-5EBC-485B-9023-4374AE887A1B}">
      <dsp:nvSpPr>
        <dsp:cNvPr id="0" name=""/>
        <dsp:cNvSpPr/>
      </dsp:nvSpPr>
      <dsp:spPr>
        <a:xfrm rot="5400000">
          <a:off x="2766054" y="-2124763"/>
          <a:ext cx="594214" cy="4846476"/>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Konsultasi: Untuk mengidentifikasi ruang lingkup bidang studi yang sesuai dan mengidentifikasi program studi dan mata kuliah diajukan untuk RPL, atau memperoleh informasi dari </a:t>
          </a:r>
          <a:r>
            <a:rPr lang="en-US" sz="1000" b="1" i="1" kern="1200">
              <a:latin typeface="Times New Roman" panose="02020603050405020304" pitchFamily="18" charset="0"/>
              <a:cs typeface="Times New Roman" panose="02020603050405020304" pitchFamily="18" charset="0"/>
            </a:rPr>
            <a:t>tautan yang ada di laman situs web Perguruan Tinggi penyelenggara </a:t>
          </a:r>
          <a:endParaRPr lang="id-ID" sz="1000" kern="1200"/>
        </a:p>
      </dsp:txBody>
      <dsp:txXfrm rot="-5400000">
        <a:off x="639924" y="30374"/>
        <a:ext cx="4817469" cy="536200"/>
      </dsp:txXfrm>
    </dsp:sp>
    <dsp:sp modelId="{0B7F6FE9-3EF1-4EDA-80D7-72E4FE7EFA92}">
      <dsp:nvSpPr>
        <dsp:cNvPr id="0" name=""/>
        <dsp:cNvSpPr/>
      </dsp:nvSpPr>
      <dsp:spPr>
        <a:xfrm rot="5400000">
          <a:off x="-137126" y="899656"/>
          <a:ext cx="914176" cy="63992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Aplikasi</a:t>
          </a:r>
          <a:endParaRPr lang="id-ID" sz="1100" kern="1200"/>
        </a:p>
      </dsp:txBody>
      <dsp:txXfrm rot="-5400000">
        <a:off x="1" y="1082492"/>
        <a:ext cx="639923" cy="274253"/>
      </dsp:txXfrm>
    </dsp:sp>
    <dsp:sp modelId="{91447A37-1372-4AD3-876F-DF9182A34A2B}">
      <dsp:nvSpPr>
        <dsp:cNvPr id="0" name=""/>
        <dsp:cNvSpPr/>
      </dsp:nvSpPr>
      <dsp:spPr>
        <a:xfrm rot="5400000">
          <a:off x="2766054" y="-1363600"/>
          <a:ext cx="594214" cy="4846476"/>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Menyiapkan lamaran: Mengisi formulir </a:t>
          </a:r>
          <a:r>
            <a:rPr lang="en-US" sz="1000" b="1" kern="1200">
              <a:latin typeface="Times New Roman" panose="02020603050405020304" pitchFamily="18" charset="0"/>
              <a:cs typeface="Times New Roman" panose="02020603050405020304" pitchFamily="18" charset="0"/>
            </a:rPr>
            <a:t>Aplikasi RPL </a:t>
          </a:r>
          <a:r>
            <a:rPr lang="en-US" sz="1000" kern="1200">
              <a:latin typeface="Times New Roman" panose="02020603050405020304" pitchFamily="18" charset="0"/>
              <a:cs typeface="Times New Roman" panose="02020603050405020304" pitchFamily="18" charset="0"/>
            </a:rPr>
            <a:t>dan mengisi </a:t>
          </a:r>
          <a:r>
            <a:rPr lang="en-US" sz="1000" b="1" kern="1200">
              <a:latin typeface="Times New Roman" panose="02020603050405020304" pitchFamily="18" charset="0"/>
              <a:cs typeface="Times New Roman" panose="02020603050405020304" pitchFamily="18" charset="0"/>
            </a:rPr>
            <a:t>Formulir Evaluasi Diri</a:t>
          </a:r>
          <a:r>
            <a:rPr lang="en-US" sz="1000" kern="1200">
              <a:latin typeface="Times New Roman" panose="02020603050405020304" pitchFamily="18" charset="0"/>
              <a:cs typeface="Times New Roman" panose="02020603050405020304" pitchFamily="18" charset="0"/>
            </a:rPr>
            <a:t> disertai </a:t>
          </a:r>
          <a:r>
            <a:rPr lang="en-US" sz="1000" b="1" kern="1200">
              <a:latin typeface="Times New Roman" panose="02020603050405020304" pitchFamily="18" charset="0"/>
              <a:cs typeface="Times New Roman" panose="02020603050405020304" pitchFamily="18" charset="0"/>
            </a:rPr>
            <a:t>BUKTI</a:t>
          </a:r>
          <a:r>
            <a:rPr lang="en-US" sz="1000" kern="1200">
              <a:latin typeface="Times New Roman" panose="02020603050405020304" pitchFamily="18" charset="0"/>
              <a:cs typeface="Times New Roman" panose="02020603050405020304" pitchFamily="18" charset="0"/>
            </a:rPr>
            <a:t> pendukung klaim yang menyatakan telah memiliki kompetensi</a:t>
          </a:r>
          <a:endParaRPr lang="id-ID" sz="1000" kern="1200"/>
        </a:p>
      </dsp:txBody>
      <dsp:txXfrm rot="-5400000">
        <a:off x="639924" y="791537"/>
        <a:ext cx="4817469" cy="536200"/>
      </dsp:txXfrm>
    </dsp:sp>
    <dsp:sp modelId="{C1EC239E-F95F-448E-AE0F-CCA49A851E47}">
      <dsp:nvSpPr>
        <dsp:cNvPr id="0" name=""/>
        <dsp:cNvSpPr/>
      </dsp:nvSpPr>
      <dsp:spPr>
        <a:xfrm rot="5400000">
          <a:off x="-137126" y="1660819"/>
          <a:ext cx="914176" cy="639923"/>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d-ID" sz="1100" b="1" kern="1200"/>
            <a:t>Asesmen</a:t>
          </a:r>
          <a:endParaRPr lang="id-ID" sz="1100" kern="1200"/>
        </a:p>
      </dsp:txBody>
      <dsp:txXfrm rot="-5400000">
        <a:off x="1" y="1843655"/>
        <a:ext cx="639923" cy="274253"/>
      </dsp:txXfrm>
    </dsp:sp>
    <dsp:sp modelId="{CC09DE59-FE3A-43FA-81CA-24A86F6A998B}">
      <dsp:nvSpPr>
        <dsp:cNvPr id="0" name=""/>
        <dsp:cNvSpPr/>
      </dsp:nvSpPr>
      <dsp:spPr>
        <a:xfrm rot="5400000">
          <a:off x="2766054" y="-602437"/>
          <a:ext cx="594214" cy="4846476"/>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Asesmen: Evaluasi Diri (portofolio), wawancara, mendemonstrasikan ketrampilan melalui asesmen lisan, tulisan atau praktik</a:t>
          </a:r>
          <a:endParaRPr lang="id-ID" sz="1000" kern="1200"/>
        </a:p>
      </dsp:txBody>
      <dsp:txXfrm rot="-5400000">
        <a:off x="639924" y="1552700"/>
        <a:ext cx="4817469" cy="536200"/>
      </dsp:txXfrm>
    </dsp:sp>
    <dsp:sp modelId="{E0746687-9750-434B-A635-C78F76FE1398}">
      <dsp:nvSpPr>
        <dsp:cNvPr id="0" name=""/>
        <dsp:cNvSpPr/>
      </dsp:nvSpPr>
      <dsp:spPr>
        <a:xfrm rot="5400000">
          <a:off x="-137126" y="2421982"/>
          <a:ext cx="914176" cy="639923"/>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Rekognisi</a:t>
          </a:r>
          <a:endParaRPr lang="id-ID" sz="1100" kern="1200"/>
        </a:p>
      </dsp:txBody>
      <dsp:txXfrm rot="-5400000">
        <a:off x="1" y="2604818"/>
        <a:ext cx="639923" cy="274253"/>
      </dsp:txXfrm>
    </dsp:sp>
    <dsp:sp modelId="{08364090-8270-4DA4-8489-A5BD7E6A05AF}">
      <dsp:nvSpPr>
        <dsp:cNvPr id="0" name=""/>
        <dsp:cNvSpPr/>
      </dsp:nvSpPr>
      <dsp:spPr>
        <a:xfrm rot="5400000">
          <a:off x="2766054" y="158724"/>
          <a:ext cx="594214" cy="4846476"/>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2000" tIns="36000" rIns="36000" bIns="3600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Keputusan rekognisi: Memperoleh pengakuan/pembebasan sejumlah Mata Kuliah dan sksnya melalui transfer Satuan Kredit Semester dan/atau perolehan Satuan Kredit Semeste.</a:t>
          </a:r>
          <a:endParaRPr lang="id-ID" sz="1000" kern="1200"/>
        </a:p>
      </dsp:txBody>
      <dsp:txXfrm rot="-5400000">
        <a:off x="639924" y="2313862"/>
        <a:ext cx="4817469" cy="5362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F1BCBF-F0CD-4F95-B57A-4104959C87DA}">
      <dsp:nvSpPr>
        <dsp:cNvPr id="0" name=""/>
        <dsp:cNvSpPr/>
      </dsp:nvSpPr>
      <dsp:spPr>
        <a:xfrm>
          <a:off x="348329" y="0"/>
          <a:ext cx="3947731" cy="271272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E0062D7C-D936-4868-B7E0-4DF347594D96}">
      <dsp:nvSpPr>
        <dsp:cNvPr id="0" name=""/>
        <dsp:cNvSpPr/>
      </dsp:nvSpPr>
      <dsp:spPr>
        <a:xfrm>
          <a:off x="1133" y="813816"/>
          <a:ext cx="1039431" cy="1085088"/>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t>Evaluasi Diri Calon Peserta</a:t>
          </a:r>
        </a:p>
      </dsp:txBody>
      <dsp:txXfrm>
        <a:off x="51874" y="864557"/>
        <a:ext cx="937949" cy="983606"/>
      </dsp:txXfrm>
    </dsp:sp>
    <dsp:sp modelId="{DBA5BF5D-2B41-4F40-AE1E-D277E7B619BE}">
      <dsp:nvSpPr>
        <dsp:cNvPr id="0" name=""/>
        <dsp:cNvSpPr/>
      </dsp:nvSpPr>
      <dsp:spPr>
        <a:xfrm>
          <a:off x="1202030" y="813816"/>
          <a:ext cx="1039431" cy="1085088"/>
        </a:xfrm>
        <a:prstGeom prst="roundRect">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t>Wawancara Dengan Asesor</a:t>
          </a:r>
        </a:p>
      </dsp:txBody>
      <dsp:txXfrm>
        <a:off x="1252771" y="864557"/>
        <a:ext cx="937949" cy="983606"/>
      </dsp:txXfrm>
    </dsp:sp>
    <dsp:sp modelId="{5010ADDE-771C-4112-A902-774531F563FA}">
      <dsp:nvSpPr>
        <dsp:cNvPr id="0" name=""/>
        <dsp:cNvSpPr/>
      </dsp:nvSpPr>
      <dsp:spPr>
        <a:xfrm>
          <a:off x="2402927" y="813816"/>
          <a:ext cx="1039431" cy="1085088"/>
        </a:xfrm>
        <a:prstGeom prst="roundRect">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t>Mendemontrasikan Pengetahuan dan Keterampilan</a:t>
          </a:r>
        </a:p>
      </dsp:txBody>
      <dsp:txXfrm>
        <a:off x="2453668" y="864557"/>
        <a:ext cx="937949" cy="983606"/>
      </dsp:txXfrm>
    </dsp:sp>
    <dsp:sp modelId="{60FFE336-641A-4A3B-BE09-BA78854CBE8D}">
      <dsp:nvSpPr>
        <dsp:cNvPr id="0" name=""/>
        <dsp:cNvSpPr/>
      </dsp:nvSpPr>
      <dsp:spPr>
        <a:xfrm>
          <a:off x="3603824" y="813816"/>
          <a:ext cx="1039431" cy="1085088"/>
        </a:xfrm>
        <a:prstGeom prst="roundRect">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t>Mengumpulkan Bukti Tambahan</a:t>
          </a:r>
        </a:p>
      </dsp:txBody>
      <dsp:txXfrm>
        <a:off x="3654565" y="864557"/>
        <a:ext cx="937949" cy="98360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3C45-A5C2-4F97-A6CF-6FE9E790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pramasti p</dc:creator>
  <cp:keywords/>
  <dc:description/>
  <cp:lastModifiedBy>ADMIN</cp:lastModifiedBy>
  <cp:revision>3</cp:revision>
  <cp:lastPrinted>2026-05-07T07:02:00Z</cp:lastPrinted>
  <dcterms:created xsi:type="dcterms:W3CDTF">2026-05-07T07:00:00Z</dcterms:created>
  <dcterms:modified xsi:type="dcterms:W3CDTF">2026-05-07T07:03:00Z</dcterms:modified>
</cp:coreProperties>
</file>